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74" w:rsidRPr="00134476" w:rsidRDefault="00B12475" w:rsidP="00487C29">
      <w:pPr>
        <w:tabs>
          <w:tab w:val="left" w:pos="567"/>
        </w:tabs>
        <w:spacing w:after="0" w:line="360" w:lineRule="auto"/>
        <w:ind w:firstLine="567"/>
        <w:jc w:val="center"/>
        <w:rPr>
          <w:rFonts w:ascii="Times New Roman" w:hAnsi="Times New Roman" w:cs="Times New Roman"/>
          <w:b/>
          <w:sz w:val="28"/>
          <w:szCs w:val="28"/>
        </w:rPr>
      </w:pPr>
      <w:r w:rsidRPr="00134476">
        <w:rPr>
          <w:rFonts w:ascii="Times New Roman" w:hAnsi="Times New Roman" w:cs="Times New Roman"/>
          <w:b/>
          <w:sz w:val="28"/>
          <w:szCs w:val="28"/>
        </w:rPr>
        <w:t>Организация делопроизводства в Думе Иркутского районного муниципального образования. Электронный документооборот.</w:t>
      </w:r>
      <w:r w:rsidR="008018DA">
        <w:rPr>
          <w:rFonts w:ascii="Times New Roman" w:hAnsi="Times New Roman" w:cs="Times New Roman"/>
          <w:b/>
          <w:sz w:val="28"/>
          <w:szCs w:val="28"/>
        </w:rPr>
        <w:t xml:space="preserve"> Планирование деятельности Думы </w:t>
      </w:r>
      <w:r w:rsidR="008018DA" w:rsidRPr="00134476">
        <w:rPr>
          <w:rFonts w:ascii="Times New Roman" w:hAnsi="Times New Roman" w:cs="Times New Roman"/>
          <w:b/>
          <w:sz w:val="28"/>
          <w:szCs w:val="28"/>
        </w:rPr>
        <w:t>Иркутского районного муниципального образования</w:t>
      </w:r>
      <w:r w:rsidR="008018DA">
        <w:rPr>
          <w:rFonts w:ascii="Times New Roman" w:hAnsi="Times New Roman" w:cs="Times New Roman"/>
          <w:b/>
          <w:sz w:val="28"/>
          <w:szCs w:val="28"/>
        </w:rPr>
        <w:t xml:space="preserve">. </w:t>
      </w:r>
    </w:p>
    <w:p w:rsidR="00E17775" w:rsidRPr="003B437F" w:rsidRDefault="00FD4930"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Термин «делопроизводство» появился во второй половине XVIII века и обозначал не только папку с документами, но и сам решаемый вопрос. В настоящее время термин означает организацию информационного сопровождения дела, т.е. ведение документации.</w:t>
      </w:r>
      <w:r w:rsidR="00566020" w:rsidRPr="003B437F">
        <w:rPr>
          <w:rFonts w:ascii="Times New Roman" w:hAnsi="Times New Roman" w:cs="Times New Roman"/>
          <w:sz w:val="28"/>
          <w:szCs w:val="28"/>
        </w:rPr>
        <w:t xml:space="preserve"> </w:t>
      </w:r>
      <w:r w:rsidR="00E17775" w:rsidRPr="003B437F">
        <w:rPr>
          <w:rFonts w:ascii="Times New Roman" w:hAnsi="Times New Roman" w:cs="Times New Roman"/>
          <w:sz w:val="28"/>
          <w:szCs w:val="28"/>
        </w:rPr>
        <w:t xml:space="preserve">В соответствии с ГОСТом </w:t>
      </w:r>
      <w:proofErr w:type="gramStart"/>
      <w:r w:rsidR="00E17775" w:rsidRPr="003B437F">
        <w:rPr>
          <w:rFonts w:ascii="Times New Roman" w:hAnsi="Times New Roman" w:cs="Times New Roman"/>
          <w:sz w:val="28"/>
          <w:szCs w:val="28"/>
        </w:rPr>
        <w:t>Р</w:t>
      </w:r>
      <w:proofErr w:type="gramEnd"/>
      <w:r w:rsidR="00E17775" w:rsidRPr="003B437F">
        <w:rPr>
          <w:rFonts w:ascii="Times New Roman" w:hAnsi="Times New Roman" w:cs="Times New Roman"/>
          <w:sz w:val="28"/>
          <w:szCs w:val="28"/>
        </w:rPr>
        <w:t xml:space="preserve"> 7.0.8-2013</w:t>
      </w:r>
      <w:r w:rsidR="00566020" w:rsidRPr="003B437F">
        <w:rPr>
          <w:rFonts w:ascii="Times New Roman" w:hAnsi="Times New Roman" w:cs="Times New Roman"/>
          <w:sz w:val="28"/>
          <w:szCs w:val="28"/>
        </w:rPr>
        <w:t xml:space="preserve"> </w:t>
      </w:r>
      <w:r w:rsidR="00E17775" w:rsidRPr="003B437F">
        <w:rPr>
          <w:rFonts w:ascii="Times New Roman" w:hAnsi="Times New Roman" w:cs="Times New Roman"/>
          <w:sz w:val="28"/>
          <w:szCs w:val="28"/>
        </w:rPr>
        <w:t>под «делопроизводством»</w:t>
      </w:r>
      <w:r w:rsidR="00C74689" w:rsidRPr="003B437F">
        <w:rPr>
          <w:rFonts w:ascii="Times New Roman" w:hAnsi="Times New Roman" w:cs="Times New Roman"/>
          <w:sz w:val="28"/>
          <w:szCs w:val="28"/>
        </w:rPr>
        <w:t xml:space="preserve"> понимается д</w:t>
      </w:r>
      <w:r w:rsidR="00E17775" w:rsidRPr="003B437F">
        <w:rPr>
          <w:rFonts w:ascii="Times New Roman" w:hAnsi="Times New Roman" w:cs="Times New Roman"/>
          <w:sz w:val="28"/>
          <w:szCs w:val="28"/>
        </w:rPr>
        <w:t>еятельность, обеспечивающая документирование, документооборот,</w:t>
      </w:r>
      <w:r w:rsidR="00210D33" w:rsidRPr="003B437F">
        <w:rPr>
          <w:rFonts w:ascii="Times New Roman" w:hAnsi="Times New Roman" w:cs="Times New Roman"/>
          <w:sz w:val="28"/>
          <w:szCs w:val="28"/>
        </w:rPr>
        <w:t xml:space="preserve"> контроль,</w:t>
      </w:r>
      <w:r w:rsidR="00E17775" w:rsidRPr="003B437F">
        <w:rPr>
          <w:rFonts w:ascii="Times New Roman" w:hAnsi="Times New Roman" w:cs="Times New Roman"/>
          <w:sz w:val="28"/>
          <w:szCs w:val="28"/>
        </w:rPr>
        <w:t xml:space="preserve"> оперативное хранение и использование документов.</w:t>
      </w:r>
      <w:r w:rsidR="00026D69" w:rsidRPr="003B437F">
        <w:rPr>
          <w:rFonts w:ascii="Times New Roman" w:hAnsi="Times New Roman" w:cs="Times New Roman"/>
          <w:sz w:val="28"/>
          <w:szCs w:val="28"/>
        </w:rPr>
        <w:t xml:space="preserve"> Оно должно обеспечить </w:t>
      </w:r>
      <w:r w:rsidR="00BF7267" w:rsidRPr="003B437F">
        <w:rPr>
          <w:rFonts w:ascii="Times New Roman" w:hAnsi="Times New Roman" w:cs="Times New Roman"/>
          <w:sz w:val="28"/>
          <w:szCs w:val="28"/>
        </w:rPr>
        <w:t>условия для движения</w:t>
      </w:r>
      <w:proofErr w:type="gramStart"/>
      <w:r w:rsidR="00BF7267" w:rsidRPr="003B437F">
        <w:rPr>
          <w:rFonts w:ascii="Times New Roman" w:hAnsi="Times New Roman" w:cs="Times New Roman"/>
          <w:sz w:val="28"/>
          <w:szCs w:val="28"/>
        </w:rPr>
        <w:t xml:space="preserve"> ,</w:t>
      </w:r>
      <w:proofErr w:type="gramEnd"/>
      <w:r w:rsidR="00BF7267" w:rsidRPr="003B437F">
        <w:rPr>
          <w:rFonts w:ascii="Times New Roman" w:hAnsi="Times New Roman" w:cs="Times New Roman"/>
          <w:sz w:val="28"/>
          <w:szCs w:val="28"/>
        </w:rPr>
        <w:t xml:space="preserve"> поиска и хранения документов.</w:t>
      </w:r>
    </w:p>
    <w:p w:rsidR="00C101E5" w:rsidRPr="003B437F" w:rsidRDefault="00C101E5"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Основным способом фиксации и передачи информации в системе управления является документ, и от того, насколько эффективно организовано документационное обеспечение, во многом зависит качество принимаемых решений и, следовательно, общий результат деятельности </w:t>
      </w:r>
      <w:r w:rsidR="00F4460E" w:rsidRPr="003B437F">
        <w:rPr>
          <w:rFonts w:ascii="Times New Roman" w:hAnsi="Times New Roman" w:cs="Times New Roman"/>
          <w:sz w:val="28"/>
          <w:szCs w:val="28"/>
        </w:rPr>
        <w:t>организации</w:t>
      </w:r>
      <w:r w:rsidRPr="003B437F">
        <w:rPr>
          <w:rFonts w:ascii="Times New Roman" w:hAnsi="Times New Roman" w:cs="Times New Roman"/>
          <w:sz w:val="28"/>
          <w:szCs w:val="28"/>
        </w:rPr>
        <w:t xml:space="preserve">. </w:t>
      </w:r>
    </w:p>
    <w:p w:rsidR="00DE46A7" w:rsidRPr="003B437F" w:rsidRDefault="00DE46A7"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Обязательным</w:t>
      </w:r>
      <w:r w:rsidR="003B04FB" w:rsidRPr="003B437F">
        <w:rPr>
          <w:rFonts w:ascii="Times New Roman" w:hAnsi="Times New Roman" w:cs="Times New Roman"/>
          <w:sz w:val="28"/>
          <w:szCs w:val="28"/>
        </w:rPr>
        <w:t>и документа</w:t>
      </w:r>
      <w:r w:rsidRPr="003B437F">
        <w:rPr>
          <w:rFonts w:ascii="Times New Roman" w:hAnsi="Times New Roman" w:cs="Times New Roman"/>
          <w:sz w:val="28"/>
          <w:szCs w:val="28"/>
        </w:rPr>
        <w:t>м</w:t>
      </w:r>
      <w:r w:rsidR="003B04FB" w:rsidRPr="003B437F">
        <w:rPr>
          <w:rFonts w:ascii="Times New Roman" w:hAnsi="Times New Roman" w:cs="Times New Roman"/>
          <w:sz w:val="28"/>
          <w:szCs w:val="28"/>
        </w:rPr>
        <w:t>и</w:t>
      </w:r>
      <w:r w:rsidRPr="003B437F">
        <w:rPr>
          <w:rFonts w:ascii="Times New Roman" w:hAnsi="Times New Roman" w:cs="Times New Roman"/>
          <w:sz w:val="28"/>
          <w:szCs w:val="28"/>
        </w:rPr>
        <w:t>, регламентирующим делопроизв</w:t>
      </w:r>
      <w:r w:rsidR="003B04FB" w:rsidRPr="003B437F">
        <w:rPr>
          <w:rFonts w:ascii="Times New Roman" w:hAnsi="Times New Roman" w:cs="Times New Roman"/>
          <w:sz w:val="28"/>
          <w:szCs w:val="28"/>
        </w:rPr>
        <w:t>одство в организации, являются Регламент и Инструкция по делопроизводству.  В Иркутском районном муниципальном образовании – это  Регламент  Думы  ИРМО, утвержденный Решением Думы</w:t>
      </w:r>
      <w:r w:rsidR="00617AEE" w:rsidRPr="003B437F">
        <w:rPr>
          <w:rFonts w:ascii="Times New Roman" w:hAnsi="Times New Roman" w:cs="Times New Roman"/>
          <w:sz w:val="28"/>
          <w:szCs w:val="28"/>
        </w:rPr>
        <w:t>,</w:t>
      </w:r>
      <w:r w:rsidR="003B04FB" w:rsidRPr="003B437F">
        <w:rPr>
          <w:rFonts w:ascii="Times New Roman" w:hAnsi="Times New Roman" w:cs="Times New Roman"/>
          <w:sz w:val="28"/>
          <w:szCs w:val="28"/>
        </w:rPr>
        <w:t xml:space="preserve"> и И</w:t>
      </w:r>
      <w:r w:rsidRPr="003B437F">
        <w:rPr>
          <w:rFonts w:ascii="Times New Roman" w:hAnsi="Times New Roman" w:cs="Times New Roman"/>
          <w:sz w:val="28"/>
          <w:szCs w:val="28"/>
        </w:rPr>
        <w:t xml:space="preserve">нструкция по делопроизводству, </w:t>
      </w:r>
      <w:r w:rsidR="003B04FB" w:rsidRPr="003B437F">
        <w:rPr>
          <w:rFonts w:ascii="Times New Roman" w:hAnsi="Times New Roman" w:cs="Times New Roman"/>
          <w:sz w:val="28"/>
          <w:szCs w:val="28"/>
        </w:rPr>
        <w:t xml:space="preserve">утвержденная </w:t>
      </w:r>
      <w:r w:rsidRPr="003B437F">
        <w:rPr>
          <w:rFonts w:ascii="Times New Roman" w:hAnsi="Times New Roman" w:cs="Times New Roman"/>
          <w:sz w:val="28"/>
          <w:szCs w:val="28"/>
        </w:rPr>
        <w:t xml:space="preserve"> </w:t>
      </w:r>
      <w:r w:rsidR="00761951" w:rsidRPr="003B437F">
        <w:rPr>
          <w:rFonts w:ascii="Times New Roman" w:hAnsi="Times New Roman" w:cs="Times New Roman"/>
          <w:sz w:val="28"/>
          <w:szCs w:val="28"/>
        </w:rPr>
        <w:t>Председателем Думы</w:t>
      </w:r>
      <w:proofErr w:type="gramStart"/>
      <w:r w:rsidR="00761951" w:rsidRPr="003B437F">
        <w:rPr>
          <w:rFonts w:ascii="Times New Roman" w:hAnsi="Times New Roman" w:cs="Times New Roman"/>
          <w:sz w:val="28"/>
          <w:szCs w:val="28"/>
        </w:rPr>
        <w:t xml:space="preserve"> </w:t>
      </w:r>
      <w:r w:rsidR="003B04FB" w:rsidRPr="003B437F">
        <w:rPr>
          <w:rFonts w:ascii="Times New Roman" w:hAnsi="Times New Roman" w:cs="Times New Roman"/>
          <w:sz w:val="28"/>
          <w:szCs w:val="28"/>
        </w:rPr>
        <w:t>.</w:t>
      </w:r>
      <w:proofErr w:type="gramEnd"/>
    </w:p>
    <w:p w:rsidR="0029286C" w:rsidRPr="003B437F" w:rsidRDefault="0029286C" w:rsidP="003B437F">
      <w:pPr>
        <w:autoSpaceDE w:val="0"/>
        <w:autoSpaceDN w:val="0"/>
        <w:adjustRightInd w:val="0"/>
        <w:spacing w:after="0" w:line="240" w:lineRule="auto"/>
        <w:ind w:firstLine="540"/>
        <w:jc w:val="both"/>
        <w:rPr>
          <w:rFonts w:ascii="Times New Roman" w:hAnsi="Times New Roman" w:cs="Times New Roman"/>
          <w:sz w:val="28"/>
          <w:szCs w:val="28"/>
        </w:rPr>
      </w:pPr>
    </w:p>
    <w:p w:rsidR="0029286C" w:rsidRPr="003B437F" w:rsidRDefault="00086B7B"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Инструкция по делопроизводству</w:t>
      </w:r>
      <w:r w:rsidR="00DE46A7" w:rsidRPr="003B437F">
        <w:rPr>
          <w:rFonts w:ascii="Times New Roman" w:hAnsi="Times New Roman" w:cs="Times New Roman"/>
          <w:sz w:val="28"/>
          <w:szCs w:val="28"/>
        </w:rPr>
        <w:t xml:space="preserve"> Думы Иркутского районного муниципального образования разработана в соответствии с </w:t>
      </w:r>
      <w:r w:rsidR="0029286C" w:rsidRPr="003B437F">
        <w:rPr>
          <w:rFonts w:ascii="Times New Roman" w:hAnsi="Times New Roman" w:cs="Times New Roman"/>
          <w:sz w:val="28"/>
          <w:szCs w:val="28"/>
        </w:rPr>
        <w:t>правовыми нормами, установленными Законами РФ, нормативно-правовыми актами Правительства РФ, Гост</w:t>
      </w:r>
      <w:r w:rsidR="00FF34F3" w:rsidRPr="003B437F">
        <w:rPr>
          <w:rFonts w:ascii="Times New Roman" w:hAnsi="Times New Roman" w:cs="Times New Roman"/>
          <w:sz w:val="28"/>
          <w:szCs w:val="28"/>
        </w:rPr>
        <w:t>ами и Национальными стандартами, Уставом ИРМО и Регламентом Думы.</w:t>
      </w:r>
      <w:r w:rsidR="0029286C" w:rsidRPr="003B437F">
        <w:rPr>
          <w:rFonts w:ascii="Times New Roman" w:hAnsi="Times New Roman" w:cs="Times New Roman"/>
          <w:sz w:val="28"/>
          <w:szCs w:val="28"/>
        </w:rPr>
        <w:t xml:space="preserve">  ДЕМОНСТРАЦИЯ  СЛАЙДА  1</w:t>
      </w:r>
      <w:proofErr w:type="gramStart"/>
      <w:r w:rsidR="0029286C" w:rsidRPr="003B437F">
        <w:rPr>
          <w:rFonts w:ascii="Times New Roman" w:hAnsi="Times New Roman" w:cs="Times New Roman"/>
          <w:sz w:val="28"/>
          <w:szCs w:val="28"/>
        </w:rPr>
        <w:t xml:space="preserve">   !</w:t>
      </w:r>
      <w:proofErr w:type="gramEnd"/>
      <w:r w:rsidR="0029286C" w:rsidRPr="003B437F">
        <w:rPr>
          <w:rFonts w:ascii="Times New Roman" w:hAnsi="Times New Roman" w:cs="Times New Roman"/>
          <w:sz w:val="28"/>
          <w:szCs w:val="28"/>
        </w:rPr>
        <w:t xml:space="preserve">!!  </w:t>
      </w:r>
    </w:p>
    <w:p w:rsidR="00DD6427" w:rsidRPr="003B437F" w:rsidRDefault="00DE46A7"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Инструкция </w:t>
      </w:r>
      <w:r w:rsidR="00DD6427" w:rsidRPr="003B437F">
        <w:rPr>
          <w:rFonts w:ascii="Times New Roman" w:hAnsi="Times New Roman" w:cs="Times New Roman"/>
          <w:sz w:val="28"/>
          <w:szCs w:val="28"/>
        </w:rPr>
        <w:t xml:space="preserve">по делопроизводству </w:t>
      </w:r>
      <w:r w:rsidRPr="003B437F">
        <w:rPr>
          <w:rFonts w:ascii="Times New Roman" w:hAnsi="Times New Roman" w:cs="Times New Roman"/>
          <w:sz w:val="28"/>
          <w:szCs w:val="28"/>
        </w:rPr>
        <w:t>определяет порядок приема, учета, подготовки, оформления, тиражирования, контроля исполнения, хранения и использования документов в Думе.</w:t>
      </w:r>
    </w:p>
    <w:p w:rsidR="006A11AD" w:rsidRPr="003B437F" w:rsidRDefault="006A11AD"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Основными задачами делопроизводства являются:</w:t>
      </w:r>
    </w:p>
    <w:p w:rsidR="006A11AD" w:rsidRPr="003B437F" w:rsidRDefault="006A11AD"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Создание документов,</w:t>
      </w:r>
      <w:r w:rsidR="003E7659" w:rsidRPr="003B437F">
        <w:rPr>
          <w:rFonts w:ascii="Times New Roman" w:hAnsi="Times New Roman" w:cs="Times New Roman"/>
          <w:sz w:val="28"/>
          <w:szCs w:val="28"/>
        </w:rPr>
        <w:t xml:space="preserve"> в соответствии с установленными </w:t>
      </w:r>
      <w:proofErr w:type="gramStart"/>
      <w:r w:rsidR="003E7659" w:rsidRPr="003B437F">
        <w:rPr>
          <w:rFonts w:ascii="Times New Roman" w:hAnsi="Times New Roman" w:cs="Times New Roman"/>
          <w:sz w:val="28"/>
          <w:szCs w:val="28"/>
        </w:rPr>
        <w:t>стандартами</w:t>
      </w:r>
      <w:proofErr w:type="gramEnd"/>
      <w:r w:rsidRPr="003B437F">
        <w:rPr>
          <w:rFonts w:ascii="Times New Roman" w:hAnsi="Times New Roman" w:cs="Times New Roman"/>
          <w:sz w:val="28"/>
          <w:szCs w:val="28"/>
        </w:rPr>
        <w:t xml:space="preserve"> то есть фиксация их на каком-либо носителе;</w:t>
      </w:r>
    </w:p>
    <w:p w:rsidR="006A11AD" w:rsidRPr="003B437F" w:rsidRDefault="003E7659"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Обеспечение движения документов - р</w:t>
      </w:r>
      <w:r w:rsidR="006A11AD" w:rsidRPr="003B437F">
        <w:rPr>
          <w:rFonts w:ascii="Times New Roman" w:hAnsi="Times New Roman" w:cs="Times New Roman"/>
          <w:sz w:val="28"/>
          <w:szCs w:val="28"/>
        </w:rPr>
        <w:t xml:space="preserve">егистрация </w:t>
      </w:r>
      <w:r w:rsidR="00FF34F3" w:rsidRPr="003B437F">
        <w:rPr>
          <w:rFonts w:ascii="Times New Roman" w:hAnsi="Times New Roman" w:cs="Times New Roman"/>
          <w:sz w:val="28"/>
          <w:szCs w:val="28"/>
        </w:rPr>
        <w:t>документов</w:t>
      </w:r>
      <w:r w:rsidR="00997B05" w:rsidRPr="003B437F">
        <w:rPr>
          <w:rFonts w:ascii="Times New Roman" w:hAnsi="Times New Roman" w:cs="Times New Roman"/>
          <w:sz w:val="28"/>
          <w:szCs w:val="28"/>
        </w:rPr>
        <w:t>, п</w:t>
      </w:r>
      <w:r w:rsidR="005C1CCF" w:rsidRPr="003B437F">
        <w:rPr>
          <w:rFonts w:ascii="Times New Roman" w:hAnsi="Times New Roman" w:cs="Times New Roman"/>
          <w:sz w:val="28"/>
          <w:szCs w:val="28"/>
        </w:rPr>
        <w:t>ередача документов для их последующего исполне</w:t>
      </w:r>
      <w:r w:rsidR="00997B05" w:rsidRPr="003B437F">
        <w:rPr>
          <w:rFonts w:ascii="Times New Roman" w:hAnsi="Times New Roman" w:cs="Times New Roman"/>
          <w:sz w:val="28"/>
          <w:szCs w:val="28"/>
        </w:rPr>
        <w:t>ния или принятия по ним решений,  осуществление</w:t>
      </w:r>
      <w:r w:rsidR="006A11AD" w:rsidRPr="003B437F">
        <w:rPr>
          <w:rFonts w:ascii="Times New Roman" w:hAnsi="Times New Roman" w:cs="Times New Roman"/>
          <w:sz w:val="28"/>
          <w:szCs w:val="28"/>
        </w:rPr>
        <w:t xml:space="preserve"> </w:t>
      </w:r>
      <w:proofErr w:type="gramStart"/>
      <w:r w:rsidR="006A11AD" w:rsidRPr="003B437F">
        <w:rPr>
          <w:rFonts w:ascii="Times New Roman" w:hAnsi="Times New Roman" w:cs="Times New Roman"/>
          <w:sz w:val="28"/>
          <w:szCs w:val="28"/>
        </w:rPr>
        <w:t>контроля</w:t>
      </w:r>
      <w:r w:rsidR="00A325AA" w:rsidRPr="003B437F">
        <w:rPr>
          <w:rFonts w:ascii="Times New Roman" w:hAnsi="Times New Roman" w:cs="Times New Roman"/>
          <w:sz w:val="28"/>
          <w:szCs w:val="28"/>
        </w:rPr>
        <w:t xml:space="preserve"> за</w:t>
      </w:r>
      <w:proofErr w:type="gramEnd"/>
      <w:r w:rsidR="00A325AA" w:rsidRPr="003B437F">
        <w:rPr>
          <w:rFonts w:ascii="Times New Roman" w:hAnsi="Times New Roman" w:cs="Times New Roman"/>
          <w:sz w:val="28"/>
          <w:szCs w:val="28"/>
        </w:rPr>
        <w:t xml:space="preserve"> движением документов и сроков их исполнения</w:t>
      </w:r>
      <w:r w:rsidR="006A11AD" w:rsidRPr="003B437F">
        <w:rPr>
          <w:rFonts w:ascii="Times New Roman" w:hAnsi="Times New Roman" w:cs="Times New Roman"/>
          <w:sz w:val="28"/>
          <w:szCs w:val="28"/>
        </w:rPr>
        <w:t>;</w:t>
      </w:r>
    </w:p>
    <w:p w:rsidR="006A11AD" w:rsidRPr="003B437F" w:rsidRDefault="006A11AD"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Систематизация и хранение документов. Быстрый поиск документов по мере их надоб</w:t>
      </w:r>
      <w:r w:rsidR="003E7659" w:rsidRPr="003B437F">
        <w:rPr>
          <w:rFonts w:ascii="Times New Roman" w:hAnsi="Times New Roman" w:cs="Times New Roman"/>
          <w:sz w:val="28"/>
          <w:szCs w:val="28"/>
        </w:rPr>
        <w:t>ности  (формирование дел в соответствии с номенклатурой).</w:t>
      </w:r>
    </w:p>
    <w:p w:rsidR="00DE46A7" w:rsidRPr="003B437F" w:rsidRDefault="00EE1434"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Система делопроизводства Думы – централизованная: п</w:t>
      </w:r>
      <w:r w:rsidR="00DE46A7" w:rsidRPr="003B437F">
        <w:rPr>
          <w:rFonts w:ascii="Times New Roman" w:hAnsi="Times New Roman" w:cs="Times New Roman"/>
          <w:sz w:val="28"/>
          <w:szCs w:val="28"/>
        </w:rPr>
        <w:t xml:space="preserve">рием, регистрация входящей, отправка и учет исходящей  документации </w:t>
      </w:r>
      <w:r w:rsidR="00DE46A7" w:rsidRPr="003B437F">
        <w:rPr>
          <w:rFonts w:ascii="Times New Roman" w:hAnsi="Times New Roman" w:cs="Times New Roman"/>
          <w:sz w:val="28"/>
          <w:szCs w:val="28"/>
        </w:rPr>
        <w:lastRenderedPageBreak/>
        <w:t>осуществляется делопроизводителем аппарата Думы, который проводит регистрацию корреспонденции, и осуществляет контроль сроков исполнения.</w:t>
      </w:r>
    </w:p>
    <w:p w:rsidR="00DD6427" w:rsidRPr="003B437F" w:rsidRDefault="002263BC"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Ответственный</w:t>
      </w:r>
      <w:r w:rsidR="008018DA" w:rsidRPr="003B437F">
        <w:rPr>
          <w:rFonts w:ascii="Times New Roman" w:hAnsi="Times New Roman" w:cs="Times New Roman"/>
          <w:sz w:val="28"/>
          <w:szCs w:val="28"/>
        </w:rPr>
        <w:t xml:space="preserve"> за ведение делопроизводства</w:t>
      </w:r>
      <w:r w:rsidRPr="003B437F">
        <w:rPr>
          <w:rFonts w:ascii="Times New Roman" w:hAnsi="Times New Roman" w:cs="Times New Roman"/>
          <w:sz w:val="28"/>
          <w:szCs w:val="28"/>
        </w:rPr>
        <w:t xml:space="preserve"> </w:t>
      </w:r>
      <w:r w:rsidR="00DE46A7" w:rsidRPr="003B437F">
        <w:rPr>
          <w:rFonts w:ascii="Times New Roman" w:hAnsi="Times New Roman" w:cs="Times New Roman"/>
          <w:sz w:val="28"/>
          <w:szCs w:val="28"/>
        </w:rPr>
        <w:t>обеспечивает учет и прохождение документов в установленные сроки, информирует руководство о состоянии их исполнения, осуществляет ознаком</w:t>
      </w:r>
      <w:r w:rsidR="00DE46A7" w:rsidRPr="003B437F">
        <w:rPr>
          <w:rFonts w:ascii="Times New Roman" w:hAnsi="Times New Roman" w:cs="Times New Roman"/>
          <w:sz w:val="28"/>
          <w:szCs w:val="28"/>
        </w:rPr>
        <w:softHyphen/>
        <w:t>ление работников с нормативными и методическими документами по делопроизводст</w:t>
      </w:r>
      <w:r w:rsidR="00DE46A7" w:rsidRPr="003B437F">
        <w:rPr>
          <w:rFonts w:ascii="Times New Roman" w:hAnsi="Times New Roman" w:cs="Times New Roman"/>
          <w:sz w:val="28"/>
          <w:szCs w:val="28"/>
        </w:rPr>
        <w:softHyphen/>
        <w:t>ву, обеспечивает формирование исполненных документов в дела согласно номенклатуре, подготовку дел в архив</w:t>
      </w:r>
      <w:r w:rsidRPr="003B437F">
        <w:rPr>
          <w:rFonts w:ascii="Times New Roman" w:hAnsi="Times New Roman" w:cs="Times New Roman"/>
          <w:sz w:val="28"/>
          <w:szCs w:val="28"/>
        </w:rPr>
        <w:t>.</w:t>
      </w:r>
    </w:p>
    <w:p w:rsidR="00AA2DA9" w:rsidRPr="00B565BB" w:rsidRDefault="00C82514" w:rsidP="003B437F">
      <w:pPr>
        <w:autoSpaceDE w:val="0"/>
        <w:autoSpaceDN w:val="0"/>
        <w:adjustRightInd w:val="0"/>
        <w:spacing w:after="0" w:line="240" w:lineRule="auto"/>
        <w:ind w:firstLine="540"/>
        <w:jc w:val="both"/>
        <w:rPr>
          <w:rFonts w:ascii="Times New Roman" w:hAnsi="Times New Roman" w:cs="Times New Roman"/>
          <w:b/>
          <w:sz w:val="28"/>
          <w:szCs w:val="28"/>
        </w:rPr>
      </w:pPr>
      <w:r w:rsidRPr="00B565BB">
        <w:rPr>
          <w:rFonts w:ascii="Times New Roman" w:hAnsi="Times New Roman" w:cs="Times New Roman"/>
          <w:b/>
          <w:sz w:val="28"/>
          <w:szCs w:val="28"/>
        </w:rPr>
        <w:t xml:space="preserve">                ВХОДЯЩАЯ  И</w:t>
      </w:r>
      <w:r w:rsidR="00B565BB">
        <w:rPr>
          <w:rFonts w:ascii="Times New Roman" w:hAnsi="Times New Roman" w:cs="Times New Roman"/>
          <w:b/>
          <w:sz w:val="28"/>
          <w:szCs w:val="28"/>
        </w:rPr>
        <w:t xml:space="preserve"> </w:t>
      </w:r>
      <w:r w:rsidRPr="00B565BB">
        <w:rPr>
          <w:rFonts w:ascii="Times New Roman" w:hAnsi="Times New Roman" w:cs="Times New Roman"/>
          <w:b/>
          <w:sz w:val="28"/>
          <w:szCs w:val="28"/>
        </w:rPr>
        <w:t xml:space="preserve"> ИСХОДЯЩАЯ КОРРЕСПОНДЕНЦИЯ</w:t>
      </w:r>
    </w:p>
    <w:p w:rsidR="00812FC1" w:rsidRPr="003B437F" w:rsidRDefault="00DE46A7"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Дума организует и ведет в пределах своей компетенции переписку с государственными органами власти, </w:t>
      </w:r>
      <w:r w:rsidR="00D33D0D" w:rsidRPr="003B437F">
        <w:rPr>
          <w:rFonts w:ascii="Times New Roman" w:hAnsi="Times New Roman" w:cs="Times New Roman"/>
          <w:sz w:val="28"/>
          <w:szCs w:val="28"/>
        </w:rPr>
        <w:t>администрацией района</w:t>
      </w:r>
      <w:r w:rsidR="000032AD" w:rsidRPr="003B437F">
        <w:rPr>
          <w:rFonts w:ascii="Times New Roman" w:hAnsi="Times New Roman" w:cs="Times New Roman"/>
          <w:sz w:val="28"/>
          <w:szCs w:val="28"/>
        </w:rPr>
        <w:t>, ее структурными подразделениями</w:t>
      </w:r>
      <w:r w:rsidR="00D33D0D" w:rsidRPr="003B437F">
        <w:rPr>
          <w:rFonts w:ascii="Times New Roman" w:hAnsi="Times New Roman" w:cs="Times New Roman"/>
          <w:sz w:val="28"/>
          <w:szCs w:val="28"/>
        </w:rPr>
        <w:t xml:space="preserve"> </w:t>
      </w:r>
      <w:r w:rsidRPr="003B437F">
        <w:rPr>
          <w:rFonts w:ascii="Times New Roman" w:hAnsi="Times New Roman" w:cs="Times New Roman"/>
          <w:sz w:val="28"/>
          <w:szCs w:val="28"/>
        </w:rPr>
        <w:t>и другими организациями, а также с гражданами.</w:t>
      </w:r>
      <w:r w:rsidR="00C14F91" w:rsidRPr="003B437F">
        <w:rPr>
          <w:rFonts w:ascii="Times New Roman" w:hAnsi="Times New Roman" w:cs="Times New Roman"/>
          <w:sz w:val="28"/>
          <w:szCs w:val="28"/>
        </w:rPr>
        <w:t xml:space="preserve"> Соответственно  должен вестись учет входящей и исходящей корреспонденции, а также отдельный  журнал регистрации предложений, заявлений и жалоб граждан.</w:t>
      </w:r>
    </w:p>
    <w:p w:rsidR="00DD6427" w:rsidRPr="003B437F" w:rsidRDefault="00F077DB"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 Вся поступающая в Думу Иркутского района корреспонденция (нарочно, по электронной почте, факсом) принимается через аппарат Думы и по</w:t>
      </w:r>
      <w:r w:rsidR="00284840" w:rsidRPr="003B437F">
        <w:rPr>
          <w:rFonts w:ascii="Times New Roman" w:hAnsi="Times New Roman" w:cs="Times New Roman"/>
          <w:sz w:val="28"/>
          <w:szCs w:val="28"/>
        </w:rPr>
        <w:t>длежит обязательной регистрации в Журнале входящей корреспонденции.</w:t>
      </w:r>
      <w:r w:rsidRPr="003B437F">
        <w:rPr>
          <w:rFonts w:ascii="Times New Roman" w:hAnsi="Times New Roman" w:cs="Times New Roman"/>
          <w:sz w:val="28"/>
          <w:szCs w:val="28"/>
        </w:rPr>
        <w:t xml:space="preserve"> Отметка о поступлении документа проставляется в виде штампа, содержит очередной порядковый номер и дату поступления документа.</w:t>
      </w:r>
      <w:r w:rsidR="00A52407" w:rsidRPr="003B437F">
        <w:rPr>
          <w:rFonts w:ascii="Times New Roman" w:hAnsi="Times New Roman" w:cs="Times New Roman"/>
          <w:sz w:val="28"/>
          <w:szCs w:val="28"/>
        </w:rPr>
        <w:t xml:space="preserve"> </w:t>
      </w:r>
      <w:r w:rsidR="0042470C" w:rsidRPr="003B437F">
        <w:rPr>
          <w:rFonts w:ascii="Times New Roman" w:hAnsi="Times New Roman" w:cs="Times New Roman"/>
          <w:sz w:val="28"/>
          <w:szCs w:val="28"/>
        </w:rPr>
        <w:t>СЛАЙД</w:t>
      </w:r>
      <w:r w:rsidR="00812FC1" w:rsidRPr="003B437F">
        <w:rPr>
          <w:rFonts w:ascii="Times New Roman" w:hAnsi="Times New Roman" w:cs="Times New Roman"/>
          <w:sz w:val="28"/>
          <w:szCs w:val="28"/>
        </w:rPr>
        <w:t xml:space="preserve">  2</w:t>
      </w:r>
      <w:r w:rsidR="00AF05CD" w:rsidRPr="003B437F">
        <w:rPr>
          <w:rFonts w:ascii="Times New Roman" w:hAnsi="Times New Roman" w:cs="Times New Roman"/>
          <w:sz w:val="28"/>
          <w:szCs w:val="28"/>
        </w:rPr>
        <w:t xml:space="preserve"> –входящие документы.</w:t>
      </w:r>
    </w:p>
    <w:p w:rsidR="0051693B" w:rsidRPr="003B437F" w:rsidRDefault="0051693B"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После регистрации корреспонденция направляется Председателю Думы для принятия решения.</w:t>
      </w:r>
      <w:r w:rsidR="00870AFD" w:rsidRPr="003B437F">
        <w:rPr>
          <w:rFonts w:ascii="Times New Roman" w:hAnsi="Times New Roman" w:cs="Times New Roman"/>
          <w:sz w:val="28"/>
          <w:szCs w:val="28"/>
        </w:rPr>
        <w:t xml:space="preserve"> </w:t>
      </w:r>
      <w:r w:rsidRPr="003B437F">
        <w:rPr>
          <w:rFonts w:ascii="Times New Roman" w:hAnsi="Times New Roman" w:cs="Times New Roman"/>
          <w:sz w:val="28"/>
          <w:szCs w:val="28"/>
        </w:rPr>
        <w:t>Председатель Думы в резолюции указывает должностных лиц, депутатов</w:t>
      </w:r>
      <w:r w:rsidR="00201AA0" w:rsidRPr="003B437F">
        <w:rPr>
          <w:rFonts w:ascii="Times New Roman" w:hAnsi="Times New Roman" w:cs="Times New Roman"/>
          <w:sz w:val="28"/>
          <w:szCs w:val="28"/>
        </w:rPr>
        <w:t>,</w:t>
      </w:r>
      <w:r w:rsidRPr="003B437F">
        <w:rPr>
          <w:rFonts w:ascii="Times New Roman" w:hAnsi="Times New Roman" w:cs="Times New Roman"/>
          <w:sz w:val="28"/>
          <w:szCs w:val="28"/>
        </w:rPr>
        <w:t xml:space="preserve"> ответственных за исполнение документа или подлежащих ознакомлению с ним, содержание поручения,  подпись и  срок исполнения (при необходимости). Документы, которые исполняются несколькими лицами, передаются им в копиях.</w:t>
      </w:r>
    </w:p>
    <w:p w:rsidR="0051693B" w:rsidRPr="003B437F" w:rsidRDefault="0051693B"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Служебная корреспонденция, переданная на рассмотрение руководителя аппарата, рассматривается в течение трех дней и с резолюцией передается  делопроизводителю для отметки с последующей передачей исполнителю. В случае отсутствия руководителя аппарата  право первичного рассмотрения служебной корреспонденции возлагается на должностное лицо, исполняющее его обязанности.</w:t>
      </w:r>
    </w:p>
    <w:p w:rsidR="0051693B" w:rsidRPr="003B437F" w:rsidRDefault="0051693B"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Любая передача документов от одного должностного лица другому  производится только после соответству</w:t>
      </w:r>
      <w:r w:rsidR="009331F5" w:rsidRPr="003B437F">
        <w:rPr>
          <w:rFonts w:ascii="Times New Roman" w:hAnsi="Times New Roman" w:cs="Times New Roman"/>
          <w:sz w:val="28"/>
          <w:szCs w:val="28"/>
        </w:rPr>
        <w:t>ющей отметки делопроизводителем  в журнале. Обязательна в журнале связка с исходящим документом</w:t>
      </w:r>
      <w:proofErr w:type="gramStart"/>
      <w:r w:rsidR="009331F5" w:rsidRPr="003B437F">
        <w:rPr>
          <w:rFonts w:ascii="Times New Roman" w:hAnsi="Times New Roman" w:cs="Times New Roman"/>
          <w:sz w:val="28"/>
          <w:szCs w:val="28"/>
        </w:rPr>
        <w:t xml:space="preserve"> .</w:t>
      </w:r>
      <w:proofErr w:type="gramEnd"/>
    </w:p>
    <w:p w:rsidR="00D071F8" w:rsidRPr="003B437F" w:rsidRDefault="0051693B"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При </w:t>
      </w:r>
      <w:r w:rsidR="009331F5" w:rsidRPr="003B437F">
        <w:rPr>
          <w:rFonts w:ascii="Times New Roman" w:hAnsi="Times New Roman" w:cs="Times New Roman"/>
          <w:sz w:val="28"/>
          <w:szCs w:val="28"/>
        </w:rPr>
        <w:t xml:space="preserve">подготовке ответа на входящий документ, либо самостоятельного исходящего документа </w:t>
      </w:r>
      <w:r w:rsidRPr="003B437F">
        <w:rPr>
          <w:rFonts w:ascii="Times New Roman" w:hAnsi="Times New Roman" w:cs="Times New Roman"/>
          <w:sz w:val="28"/>
          <w:szCs w:val="28"/>
        </w:rPr>
        <w:t xml:space="preserve"> исполнитель  провер</w:t>
      </w:r>
      <w:r w:rsidR="009331F5" w:rsidRPr="003B437F">
        <w:rPr>
          <w:rFonts w:ascii="Times New Roman" w:hAnsi="Times New Roman" w:cs="Times New Roman"/>
          <w:sz w:val="28"/>
          <w:szCs w:val="28"/>
        </w:rPr>
        <w:t>яет</w:t>
      </w:r>
      <w:r w:rsidRPr="003B437F">
        <w:rPr>
          <w:rFonts w:ascii="Times New Roman" w:hAnsi="Times New Roman" w:cs="Times New Roman"/>
          <w:sz w:val="28"/>
          <w:szCs w:val="28"/>
        </w:rPr>
        <w:t xml:space="preserve"> наличие и правильность реквизитов документов, наличие приложений (если они есть), виз, материалов, на основании которых готовился документ, </w:t>
      </w:r>
      <w:r w:rsidR="009331F5" w:rsidRPr="003B437F">
        <w:rPr>
          <w:rFonts w:ascii="Times New Roman" w:hAnsi="Times New Roman" w:cs="Times New Roman"/>
          <w:sz w:val="28"/>
          <w:szCs w:val="28"/>
        </w:rPr>
        <w:t xml:space="preserve">входящего </w:t>
      </w:r>
      <w:r w:rsidRPr="003B437F">
        <w:rPr>
          <w:rFonts w:ascii="Times New Roman" w:hAnsi="Times New Roman" w:cs="Times New Roman"/>
          <w:sz w:val="28"/>
          <w:szCs w:val="28"/>
        </w:rPr>
        <w:t xml:space="preserve">письма, в ответ на которое был подготовлен данный документ. Документ </w:t>
      </w:r>
      <w:r w:rsidR="009331F5" w:rsidRPr="003B437F">
        <w:rPr>
          <w:rFonts w:ascii="Times New Roman" w:hAnsi="Times New Roman" w:cs="Times New Roman"/>
          <w:sz w:val="28"/>
          <w:szCs w:val="28"/>
        </w:rPr>
        <w:t>готовится</w:t>
      </w:r>
      <w:r w:rsidRPr="003B437F">
        <w:rPr>
          <w:rFonts w:ascii="Times New Roman" w:hAnsi="Times New Roman" w:cs="Times New Roman"/>
          <w:sz w:val="28"/>
          <w:szCs w:val="28"/>
        </w:rPr>
        <w:t xml:space="preserve"> в двух экземплярах, один из которых с внутренними визами согласования остается в Думе, другой отправляется адресату. </w:t>
      </w:r>
      <w:r w:rsidR="00D071F8" w:rsidRPr="003B437F">
        <w:rPr>
          <w:rFonts w:ascii="Times New Roman" w:hAnsi="Times New Roman" w:cs="Times New Roman"/>
          <w:sz w:val="28"/>
          <w:szCs w:val="28"/>
        </w:rPr>
        <w:t xml:space="preserve">Подписанным документам присваиваются исходящие номера, в установленном порядке заверяются копии, подбираются все сопутствующие документы, указывается полный </w:t>
      </w:r>
      <w:r w:rsidR="00D071F8" w:rsidRPr="003B437F">
        <w:rPr>
          <w:rFonts w:ascii="Times New Roman" w:hAnsi="Times New Roman" w:cs="Times New Roman"/>
          <w:sz w:val="28"/>
          <w:szCs w:val="28"/>
        </w:rPr>
        <w:lastRenderedPageBreak/>
        <w:t>адрес получателя. Регистрация исходящих документов состоит из присвоения документу регистрационного номера и даты. Регистрацию производит делопроизводитель. Сведения о</w:t>
      </w:r>
      <w:r w:rsidR="002D47C2" w:rsidRPr="003B437F">
        <w:rPr>
          <w:rFonts w:ascii="Times New Roman" w:hAnsi="Times New Roman" w:cs="Times New Roman"/>
          <w:sz w:val="28"/>
          <w:szCs w:val="28"/>
        </w:rPr>
        <w:t>б</w:t>
      </w:r>
      <w:r w:rsidR="00D071F8" w:rsidRPr="003B437F">
        <w:rPr>
          <w:rFonts w:ascii="Times New Roman" w:hAnsi="Times New Roman" w:cs="Times New Roman"/>
          <w:sz w:val="28"/>
          <w:szCs w:val="28"/>
        </w:rPr>
        <w:t xml:space="preserve"> исходящем документе вносятся в «Журнал регистрации </w:t>
      </w:r>
      <w:r w:rsidR="00870AFD" w:rsidRPr="003B437F">
        <w:rPr>
          <w:rFonts w:ascii="Times New Roman" w:hAnsi="Times New Roman" w:cs="Times New Roman"/>
          <w:sz w:val="28"/>
          <w:szCs w:val="28"/>
        </w:rPr>
        <w:t xml:space="preserve"> исходящих документов»</w:t>
      </w:r>
      <w:r w:rsidR="002D47C2" w:rsidRPr="003B437F">
        <w:rPr>
          <w:rFonts w:ascii="Times New Roman" w:hAnsi="Times New Roman" w:cs="Times New Roman"/>
          <w:sz w:val="28"/>
          <w:szCs w:val="28"/>
        </w:rPr>
        <w:t>. Одновременно</w:t>
      </w:r>
      <w:r w:rsidR="00870AFD" w:rsidRPr="003B437F">
        <w:rPr>
          <w:rFonts w:ascii="Times New Roman" w:hAnsi="Times New Roman" w:cs="Times New Roman"/>
          <w:sz w:val="28"/>
          <w:szCs w:val="28"/>
        </w:rPr>
        <w:t xml:space="preserve"> </w:t>
      </w:r>
      <w:r w:rsidR="002D47C2" w:rsidRPr="003B437F">
        <w:rPr>
          <w:rFonts w:ascii="Times New Roman" w:hAnsi="Times New Roman" w:cs="Times New Roman"/>
          <w:sz w:val="28"/>
          <w:szCs w:val="28"/>
        </w:rPr>
        <w:t xml:space="preserve">производится запись в журнале входящих документов, если это ответ на входящую корреспонденцию. </w:t>
      </w:r>
      <w:r w:rsidR="00870AFD" w:rsidRPr="003B437F">
        <w:rPr>
          <w:rFonts w:ascii="Times New Roman" w:hAnsi="Times New Roman" w:cs="Times New Roman"/>
          <w:sz w:val="28"/>
          <w:szCs w:val="28"/>
        </w:rPr>
        <w:t xml:space="preserve"> СЛАЙД</w:t>
      </w:r>
      <w:r w:rsidR="00C8518F" w:rsidRPr="003B437F">
        <w:rPr>
          <w:rFonts w:ascii="Times New Roman" w:hAnsi="Times New Roman" w:cs="Times New Roman"/>
          <w:sz w:val="28"/>
          <w:szCs w:val="28"/>
        </w:rPr>
        <w:t xml:space="preserve"> 3</w:t>
      </w:r>
      <w:r w:rsidR="00AF05CD" w:rsidRPr="003B437F">
        <w:rPr>
          <w:rFonts w:ascii="Times New Roman" w:hAnsi="Times New Roman" w:cs="Times New Roman"/>
          <w:sz w:val="28"/>
          <w:szCs w:val="28"/>
        </w:rPr>
        <w:t>- исходящие документы.</w:t>
      </w:r>
    </w:p>
    <w:p w:rsidR="0051693B" w:rsidRPr="003B437F" w:rsidRDefault="0051693B"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На исходящих документах проставляется  порядковый номе</w:t>
      </w:r>
      <w:r w:rsidR="00D071F8" w:rsidRPr="003B437F">
        <w:rPr>
          <w:rFonts w:ascii="Times New Roman" w:hAnsi="Times New Roman" w:cs="Times New Roman"/>
          <w:sz w:val="28"/>
          <w:szCs w:val="28"/>
        </w:rPr>
        <w:t>р</w:t>
      </w:r>
      <w:r w:rsidRPr="003B437F">
        <w:rPr>
          <w:rFonts w:ascii="Times New Roman" w:hAnsi="Times New Roman" w:cs="Times New Roman"/>
          <w:sz w:val="28"/>
          <w:szCs w:val="28"/>
        </w:rPr>
        <w:t>,  дата направления документа и исполнитель с указанием должности, Фамилии, И.О. и тел.</w:t>
      </w:r>
      <w:r w:rsidR="00E84C6B" w:rsidRPr="003B437F">
        <w:rPr>
          <w:rFonts w:ascii="Times New Roman" w:hAnsi="Times New Roman" w:cs="Times New Roman"/>
          <w:sz w:val="28"/>
          <w:szCs w:val="28"/>
        </w:rPr>
        <w:t xml:space="preserve"> </w:t>
      </w:r>
    </w:p>
    <w:p w:rsidR="00297DA3" w:rsidRPr="003B437F" w:rsidRDefault="007A0A09"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Предложения</w:t>
      </w:r>
      <w:r w:rsidR="0040173E" w:rsidRPr="003B437F">
        <w:rPr>
          <w:rFonts w:ascii="Times New Roman" w:hAnsi="Times New Roman" w:cs="Times New Roman"/>
          <w:sz w:val="28"/>
          <w:szCs w:val="28"/>
        </w:rPr>
        <w:t>,</w:t>
      </w:r>
      <w:r w:rsidRPr="003B437F">
        <w:rPr>
          <w:rFonts w:ascii="Times New Roman" w:hAnsi="Times New Roman" w:cs="Times New Roman"/>
          <w:sz w:val="28"/>
          <w:szCs w:val="28"/>
        </w:rPr>
        <w:t xml:space="preserve"> </w:t>
      </w:r>
      <w:r w:rsidR="0040173E" w:rsidRPr="003B437F">
        <w:rPr>
          <w:rFonts w:ascii="Times New Roman" w:hAnsi="Times New Roman" w:cs="Times New Roman"/>
          <w:sz w:val="28"/>
          <w:szCs w:val="28"/>
        </w:rPr>
        <w:t>заявления,</w:t>
      </w:r>
      <w:r w:rsidRPr="003B437F">
        <w:rPr>
          <w:rFonts w:ascii="Times New Roman" w:hAnsi="Times New Roman" w:cs="Times New Roman"/>
          <w:sz w:val="28"/>
          <w:szCs w:val="28"/>
        </w:rPr>
        <w:t xml:space="preserve"> </w:t>
      </w:r>
      <w:r w:rsidR="0040173E" w:rsidRPr="003B437F">
        <w:rPr>
          <w:rFonts w:ascii="Times New Roman" w:hAnsi="Times New Roman" w:cs="Times New Roman"/>
          <w:sz w:val="28"/>
          <w:szCs w:val="28"/>
        </w:rPr>
        <w:t>жалобы граждан регистрируются отдельно. СЛАЙД 4- журнал регистрации</w:t>
      </w:r>
      <w:r w:rsidR="00297DA3" w:rsidRPr="003B437F">
        <w:rPr>
          <w:rFonts w:ascii="Times New Roman" w:hAnsi="Times New Roman" w:cs="Times New Roman"/>
          <w:sz w:val="28"/>
          <w:szCs w:val="28"/>
        </w:rPr>
        <w:t xml:space="preserve"> предложений, заявлений и </w:t>
      </w:r>
      <w:r w:rsidR="0040173E" w:rsidRPr="003B437F">
        <w:rPr>
          <w:rFonts w:ascii="Times New Roman" w:hAnsi="Times New Roman" w:cs="Times New Roman"/>
          <w:sz w:val="28"/>
          <w:szCs w:val="28"/>
        </w:rPr>
        <w:t xml:space="preserve"> жалоб</w:t>
      </w:r>
      <w:r w:rsidR="00297DA3" w:rsidRPr="003B437F">
        <w:rPr>
          <w:rFonts w:ascii="Times New Roman" w:hAnsi="Times New Roman" w:cs="Times New Roman"/>
          <w:sz w:val="28"/>
          <w:szCs w:val="28"/>
        </w:rPr>
        <w:t xml:space="preserve"> граждан.</w:t>
      </w:r>
    </w:p>
    <w:p w:rsidR="00516E64" w:rsidRPr="00B565BB" w:rsidRDefault="00516E64" w:rsidP="003B437F">
      <w:pPr>
        <w:autoSpaceDE w:val="0"/>
        <w:autoSpaceDN w:val="0"/>
        <w:adjustRightInd w:val="0"/>
        <w:spacing w:after="0" w:line="240" w:lineRule="auto"/>
        <w:ind w:firstLine="540"/>
        <w:jc w:val="both"/>
        <w:rPr>
          <w:rFonts w:ascii="Times New Roman" w:hAnsi="Times New Roman" w:cs="Times New Roman"/>
          <w:b/>
          <w:sz w:val="28"/>
          <w:szCs w:val="28"/>
        </w:rPr>
      </w:pPr>
      <w:r w:rsidRPr="003B437F">
        <w:rPr>
          <w:rFonts w:ascii="Times New Roman" w:hAnsi="Times New Roman" w:cs="Times New Roman"/>
          <w:sz w:val="28"/>
          <w:szCs w:val="28"/>
        </w:rPr>
        <w:t xml:space="preserve">                               </w:t>
      </w:r>
      <w:r w:rsidRPr="00B565BB">
        <w:rPr>
          <w:rFonts w:ascii="Times New Roman" w:hAnsi="Times New Roman" w:cs="Times New Roman"/>
          <w:b/>
          <w:sz w:val="28"/>
          <w:szCs w:val="28"/>
        </w:rPr>
        <w:t>ПРОЕКТЫ  РЕШЕНИЙ   ДУМЫ</w:t>
      </w:r>
    </w:p>
    <w:p w:rsidR="00756151" w:rsidRPr="003B437F" w:rsidRDefault="00E76D38"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Основное предназначение представительного органа местного самоуправление – это правотворчество. Данная деятельность</w:t>
      </w:r>
      <w:r w:rsidR="00F676CC" w:rsidRPr="003B437F">
        <w:rPr>
          <w:rFonts w:ascii="Times New Roman" w:hAnsi="Times New Roman" w:cs="Times New Roman"/>
          <w:sz w:val="28"/>
          <w:szCs w:val="28"/>
        </w:rPr>
        <w:t xml:space="preserve"> Думы  осуществляется посредством издания правовых актов:</w:t>
      </w:r>
      <w:r w:rsidRPr="003B437F">
        <w:rPr>
          <w:rFonts w:ascii="Times New Roman" w:hAnsi="Times New Roman" w:cs="Times New Roman"/>
          <w:sz w:val="28"/>
          <w:szCs w:val="28"/>
        </w:rPr>
        <w:t xml:space="preserve"> решений Думы</w:t>
      </w:r>
      <w:proofErr w:type="gramStart"/>
      <w:r w:rsidR="00F676CC" w:rsidRPr="003B437F">
        <w:rPr>
          <w:rFonts w:ascii="Times New Roman" w:hAnsi="Times New Roman" w:cs="Times New Roman"/>
          <w:sz w:val="28"/>
          <w:szCs w:val="28"/>
        </w:rPr>
        <w:t xml:space="preserve"> </w:t>
      </w:r>
      <w:r w:rsidRPr="003B437F">
        <w:rPr>
          <w:rFonts w:ascii="Times New Roman" w:hAnsi="Times New Roman" w:cs="Times New Roman"/>
          <w:sz w:val="28"/>
          <w:szCs w:val="28"/>
        </w:rPr>
        <w:t>,</w:t>
      </w:r>
      <w:proofErr w:type="gramEnd"/>
      <w:r w:rsidR="00F676CC" w:rsidRPr="003B437F">
        <w:rPr>
          <w:rFonts w:ascii="Times New Roman" w:hAnsi="Times New Roman" w:cs="Times New Roman"/>
          <w:sz w:val="28"/>
          <w:szCs w:val="28"/>
        </w:rPr>
        <w:t>постановлений и</w:t>
      </w:r>
      <w:r w:rsidR="00F33145" w:rsidRPr="003B437F">
        <w:rPr>
          <w:rFonts w:ascii="Times New Roman" w:hAnsi="Times New Roman" w:cs="Times New Roman"/>
          <w:sz w:val="28"/>
          <w:szCs w:val="28"/>
        </w:rPr>
        <w:t xml:space="preserve"> распоряжений председателя Думы</w:t>
      </w:r>
      <w:r w:rsidR="00F676CC" w:rsidRPr="003B437F">
        <w:rPr>
          <w:rFonts w:ascii="Times New Roman" w:hAnsi="Times New Roman" w:cs="Times New Roman"/>
          <w:sz w:val="28"/>
          <w:szCs w:val="28"/>
        </w:rPr>
        <w:t>.</w:t>
      </w:r>
    </w:p>
    <w:p w:rsidR="00F33145" w:rsidRPr="003B437F" w:rsidRDefault="00F33145"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Подавляющее большинство проектов решений Думы </w:t>
      </w:r>
      <w:r w:rsidR="00B565BB">
        <w:rPr>
          <w:rFonts w:ascii="Times New Roman" w:hAnsi="Times New Roman" w:cs="Times New Roman"/>
          <w:sz w:val="28"/>
          <w:szCs w:val="28"/>
        </w:rPr>
        <w:t>готовятся</w:t>
      </w:r>
      <w:r w:rsidRPr="003B437F">
        <w:rPr>
          <w:rFonts w:ascii="Times New Roman" w:hAnsi="Times New Roman" w:cs="Times New Roman"/>
          <w:sz w:val="28"/>
          <w:szCs w:val="28"/>
        </w:rPr>
        <w:t xml:space="preserve"> администрацией Иркутского </w:t>
      </w:r>
      <w:proofErr w:type="gramStart"/>
      <w:r w:rsidRPr="003B437F">
        <w:rPr>
          <w:rFonts w:ascii="Times New Roman" w:hAnsi="Times New Roman" w:cs="Times New Roman"/>
          <w:sz w:val="28"/>
          <w:szCs w:val="28"/>
        </w:rPr>
        <w:t>района</w:t>
      </w:r>
      <w:proofErr w:type="gramEnd"/>
      <w:r w:rsidRPr="003B437F">
        <w:rPr>
          <w:rFonts w:ascii="Times New Roman" w:hAnsi="Times New Roman" w:cs="Times New Roman"/>
          <w:sz w:val="28"/>
          <w:szCs w:val="28"/>
        </w:rPr>
        <w:t xml:space="preserve"> и вносится в Думу Мэром  района в порядке реализации правотворческой  инициативы.</w:t>
      </w:r>
    </w:p>
    <w:p w:rsidR="009F2D25" w:rsidRPr="003B437F" w:rsidRDefault="00AF63A4"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        В целях обеспечения единообразия к форме  и содержанию обязательных  норм,  включаемых в проект Решения</w:t>
      </w:r>
      <w:r w:rsidR="00B64B49" w:rsidRPr="003B437F">
        <w:rPr>
          <w:rFonts w:ascii="Times New Roman" w:hAnsi="Times New Roman" w:cs="Times New Roman"/>
          <w:sz w:val="28"/>
          <w:szCs w:val="28"/>
        </w:rPr>
        <w:t>,</w:t>
      </w:r>
      <w:r w:rsidRPr="003B437F">
        <w:rPr>
          <w:rFonts w:ascii="Times New Roman" w:hAnsi="Times New Roman" w:cs="Times New Roman"/>
          <w:sz w:val="28"/>
          <w:szCs w:val="28"/>
        </w:rPr>
        <w:t xml:space="preserve"> аппаратом Думы разработан  шаблон решения Думы и методические рекомендации по его заполнению</w:t>
      </w:r>
      <w:proofErr w:type="gramStart"/>
      <w:r w:rsidR="00B64B49" w:rsidRPr="003B437F">
        <w:rPr>
          <w:rFonts w:ascii="Times New Roman" w:hAnsi="Times New Roman" w:cs="Times New Roman"/>
          <w:sz w:val="28"/>
          <w:szCs w:val="28"/>
        </w:rPr>
        <w:t xml:space="preserve"> .</w:t>
      </w:r>
      <w:proofErr w:type="gramEnd"/>
      <w:r w:rsidR="00B64B49" w:rsidRPr="003B437F">
        <w:rPr>
          <w:rFonts w:ascii="Times New Roman" w:hAnsi="Times New Roman" w:cs="Times New Roman"/>
          <w:sz w:val="28"/>
          <w:szCs w:val="28"/>
        </w:rPr>
        <w:t xml:space="preserve"> Все проекты поступают в аппарат Думы за 9 </w:t>
      </w:r>
      <w:r w:rsidR="002B79C2" w:rsidRPr="003B437F">
        <w:rPr>
          <w:rFonts w:ascii="Times New Roman" w:hAnsi="Times New Roman" w:cs="Times New Roman"/>
          <w:sz w:val="28"/>
          <w:szCs w:val="28"/>
        </w:rPr>
        <w:t xml:space="preserve">рабочих </w:t>
      </w:r>
      <w:r w:rsidR="00B64B49" w:rsidRPr="003B437F">
        <w:rPr>
          <w:rFonts w:ascii="Times New Roman" w:hAnsi="Times New Roman" w:cs="Times New Roman"/>
          <w:sz w:val="28"/>
          <w:szCs w:val="28"/>
        </w:rPr>
        <w:t xml:space="preserve"> дней до заседания и </w:t>
      </w:r>
      <w:r w:rsidR="002B79C2" w:rsidRPr="003B437F">
        <w:rPr>
          <w:rFonts w:ascii="Times New Roman" w:hAnsi="Times New Roman" w:cs="Times New Roman"/>
          <w:sz w:val="28"/>
          <w:szCs w:val="28"/>
        </w:rPr>
        <w:t>регистрируется в журнале входящих документов. Документы представляются в бумажном и электронном виде.</w:t>
      </w:r>
      <w:r w:rsidR="009F2D25" w:rsidRPr="003B437F">
        <w:rPr>
          <w:rFonts w:ascii="Times New Roman" w:hAnsi="Times New Roman" w:cs="Times New Roman"/>
          <w:sz w:val="28"/>
          <w:szCs w:val="28"/>
        </w:rPr>
        <w:t xml:space="preserve"> </w:t>
      </w:r>
      <w:r w:rsidR="008212B1" w:rsidRPr="003B437F">
        <w:rPr>
          <w:rFonts w:ascii="Times New Roman" w:hAnsi="Times New Roman" w:cs="Times New Roman"/>
          <w:sz w:val="28"/>
          <w:szCs w:val="28"/>
        </w:rPr>
        <w:t xml:space="preserve">Плановые вопросы (проекты решений и информационные)  представляются за подписью  заместителя Мэра, курирующего вопрос. Внеплановые – только за подписью Мэра  с обоснованием необходимости рассмотрения. </w:t>
      </w:r>
      <w:r w:rsidR="00886644" w:rsidRPr="003B437F">
        <w:rPr>
          <w:rFonts w:ascii="Times New Roman" w:hAnsi="Times New Roman" w:cs="Times New Roman"/>
          <w:sz w:val="28"/>
          <w:szCs w:val="28"/>
        </w:rPr>
        <w:t>При принятии проектов решений от лиц,  обладающих правотворческой инициативой</w:t>
      </w:r>
      <w:proofErr w:type="gramStart"/>
      <w:r w:rsidR="00886644" w:rsidRPr="003B437F">
        <w:rPr>
          <w:rFonts w:ascii="Times New Roman" w:hAnsi="Times New Roman" w:cs="Times New Roman"/>
          <w:sz w:val="28"/>
          <w:szCs w:val="28"/>
        </w:rPr>
        <w:t xml:space="preserve"> ,</w:t>
      </w:r>
      <w:proofErr w:type="gramEnd"/>
      <w:r w:rsidR="00886644" w:rsidRPr="003B437F">
        <w:rPr>
          <w:rFonts w:ascii="Times New Roman" w:hAnsi="Times New Roman" w:cs="Times New Roman"/>
          <w:sz w:val="28"/>
          <w:szCs w:val="28"/>
        </w:rPr>
        <w:t xml:space="preserve">  делопроизводителем проверяется  размещение проекта на сайте Ирк</w:t>
      </w:r>
      <w:r w:rsidR="007B6790" w:rsidRPr="003B437F">
        <w:rPr>
          <w:rFonts w:ascii="Times New Roman" w:hAnsi="Times New Roman" w:cs="Times New Roman"/>
          <w:sz w:val="28"/>
          <w:szCs w:val="28"/>
        </w:rPr>
        <w:t>у</w:t>
      </w:r>
      <w:r w:rsidR="00886644" w:rsidRPr="003B437F">
        <w:rPr>
          <w:rFonts w:ascii="Times New Roman" w:hAnsi="Times New Roman" w:cs="Times New Roman"/>
          <w:sz w:val="28"/>
          <w:szCs w:val="28"/>
        </w:rPr>
        <w:t>тского районного муниципального образования на странице Думы в разделе – проекты Решений Думы.</w:t>
      </w:r>
    </w:p>
    <w:p w:rsidR="00DE46A7" w:rsidRPr="003B437F" w:rsidRDefault="009F2D25"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        Поступившие Проекты решений, прошедшие все согласования в администрации</w:t>
      </w:r>
      <w:proofErr w:type="gramStart"/>
      <w:r w:rsidRPr="003B437F">
        <w:rPr>
          <w:rFonts w:ascii="Times New Roman" w:hAnsi="Times New Roman" w:cs="Times New Roman"/>
          <w:sz w:val="28"/>
          <w:szCs w:val="28"/>
        </w:rPr>
        <w:t xml:space="preserve"> ,</w:t>
      </w:r>
      <w:proofErr w:type="gramEnd"/>
      <w:r w:rsidRPr="003B437F">
        <w:rPr>
          <w:rFonts w:ascii="Times New Roman" w:hAnsi="Times New Roman" w:cs="Times New Roman"/>
          <w:sz w:val="28"/>
          <w:szCs w:val="28"/>
        </w:rPr>
        <w:t xml:space="preserve"> в том числе антикоррупционную экспертизу , передаются руководителю аппарата Думы. </w:t>
      </w:r>
      <w:r w:rsidR="00EC02E7" w:rsidRPr="003B437F">
        <w:rPr>
          <w:rFonts w:ascii="Times New Roman" w:hAnsi="Times New Roman" w:cs="Times New Roman"/>
          <w:sz w:val="28"/>
          <w:szCs w:val="28"/>
        </w:rPr>
        <w:t>Проводится проверка проекта на соответствие формы и юридической техники</w:t>
      </w:r>
      <w:proofErr w:type="gramStart"/>
      <w:r w:rsidR="00EC02E7" w:rsidRPr="003B437F">
        <w:rPr>
          <w:rFonts w:ascii="Times New Roman" w:hAnsi="Times New Roman" w:cs="Times New Roman"/>
          <w:sz w:val="28"/>
          <w:szCs w:val="28"/>
        </w:rPr>
        <w:t xml:space="preserve"> </w:t>
      </w:r>
      <w:r w:rsidR="003D560B" w:rsidRPr="003B437F">
        <w:rPr>
          <w:rFonts w:ascii="Times New Roman" w:hAnsi="Times New Roman" w:cs="Times New Roman"/>
          <w:sz w:val="28"/>
          <w:szCs w:val="28"/>
        </w:rPr>
        <w:t>,</w:t>
      </w:r>
      <w:proofErr w:type="gramEnd"/>
      <w:r w:rsidR="00EC02E7" w:rsidRPr="003B437F">
        <w:rPr>
          <w:rFonts w:ascii="Times New Roman" w:hAnsi="Times New Roman" w:cs="Times New Roman"/>
          <w:sz w:val="28"/>
          <w:szCs w:val="28"/>
        </w:rPr>
        <w:t xml:space="preserve"> при необходимости вносятся коррективы, не влияющие на существо решения.</w:t>
      </w:r>
      <w:r w:rsidR="003D560B" w:rsidRPr="003B437F">
        <w:rPr>
          <w:rFonts w:ascii="Times New Roman" w:hAnsi="Times New Roman" w:cs="Times New Roman"/>
          <w:sz w:val="28"/>
          <w:szCs w:val="28"/>
        </w:rPr>
        <w:t xml:space="preserve">  </w:t>
      </w:r>
      <w:r w:rsidR="00B2028B" w:rsidRPr="003B437F">
        <w:rPr>
          <w:rFonts w:ascii="Times New Roman" w:hAnsi="Times New Roman" w:cs="Times New Roman"/>
          <w:sz w:val="28"/>
          <w:szCs w:val="28"/>
        </w:rPr>
        <w:t>В этом случае к листу согласования, представленного администрацией Иркутского района, прилагается лист согласования  аппарата Думы</w:t>
      </w:r>
      <w:proofErr w:type="gramStart"/>
      <w:r w:rsidR="00B2028B" w:rsidRPr="003B437F">
        <w:rPr>
          <w:rFonts w:ascii="Times New Roman" w:hAnsi="Times New Roman" w:cs="Times New Roman"/>
          <w:sz w:val="28"/>
          <w:szCs w:val="28"/>
        </w:rPr>
        <w:t xml:space="preserve"> .</w:t>
      </w:r>
      <w:proofErr w:type="gramEnd"/>
      <w:r w:rsidR="001A46F2" w:rsidRPr="003B437F">
        <w:rPr>
          <w:rFonts w:ascii="Times New Roman" w:hAnsi="Times New Roman" w:cs="Times New Roman"/>
          <w:sz w:val="28"/>
          <w:szCs w:val="28"/>
        </w:rPr>
        <w:t>В зависимости от поступивших материалов  формируется проект повестки Думы ( при не</w:t>
      </w:r>
      <w:r w:rsidR="002A5044" w:rsidRPr="003B437F">
        <w:rPr>
          <w:rFonts w:ascii="Times New Roman" w:hAnsi="Times New Roman" w:cs="Times New Roman"/>
          <w:sz w:val="28"/>
          <w:szCs w:val="28"/>
        </w:rPr>
        <w:t xml:space="preserve"> </w:t>
      </w:r>
      <w:r w:rsidR="001A46F2" w:rsidRPr="003B437F">
        <w:rPr>
          <w:rFonts w:ascii="Times New Roman" w:hAnsi="Times New Roman" w:cs="Times New Roman"/>
          <w:sz w:val="28"/>
          <w:szCs w:val="28"/>
        </w:rPr>
        <w:t xml:space="preserve">поступлении материалов по плановым вопросам и отсутствии мотивированного </w:t>
      </w:r>
      <w:r w:rsidR="002A5044" w:rsidRPr="003B437F">
        <w:rPr>
          <w:rFonts w:ascii="Times New Roman" w:hAnsi="Times New Roman" w:cs="Times New Roman"/>
          <w:sz w:val="28"/>
          <w:szCs w:val="28"/>
        </w:rPr>
        <w:t>обоснования</w:t>
      </w:r>
      <w:r w:rsidR="007B6790" w:rsidRPr="003B437F">
        <w:rPr>
          <w:rFonts w:ascii="Times New Roman" w:hAnsi="Times New Roman" w:cs="Times New Roman"/>
          <w:sz w:val="28"/>
          <w:szCs w:val="28"/>
        </w:rPr>
        <w:t xml:space="preserve"> – ставится в известность Мэр</w:t>
      </w:r>
      <w:r w:rsidR="008212B1" w:rsidRPr="003B437F">
        <w:rPr>
          <w:rFonts w:ascii="Times New Roman" w:hAnsi="Times New Roman" w:cs="Times New Roman"/>
          <w:sz w:val="28"/>
          <w:szCs w:val="28"/>
        </w:rPr>
        <w:t>)</w:t>
      </w:r>
      <w:r w:rsidR="001E2752" w:rsidRPr="003B437F">
        <w:rPr>
          <w:rFonts w:ascii="Times New Roman" w:hAnsi="Times New Roman" w:cs="Times New Roman"/>
          <w:sz w:val="28"/>
          <w:szCs w:val="28"/>
        </w:rPr>
        <w:t xml:space="preserve">. </w:t>
      </w:r>
      <w:r w:rsidR="008212B1" w:rsidRPr="003B437F">
        <w:rPr>
          <w:rFonts w:ascii="Times New Roman" w:hAnsi="Times New Roman" w:cs="Times New Roman"/>
          <w:sz w:val="28"/>
          <w:szCs w:val="28"/>
        </w:rPr>
        <w:t xml:space="preserve"> </w:t>
      </w:r>
      <w:r w:rsidR="003D560B" w:rsidRPr="003B437F">
        <w:rPr>
          <w:rFonts w:ascii="Times New Roman" w:hAnsi="Times New Roman" w:cs="Times New Roman"/>
          <w:sz w:val="28"/>
          <w:szCs w:val="28"/>
        </w:rPr>
        <w:t xml:space="preserve">Проекты решений </w:t>
      </w:r>
      <w:r w:rsidR="00F22655" w:rsidRPr="003B437F">
        <w:rPr>
          <w:rFonts w:ascii="Times New Roman" w:hAnsi="Times New Roman" w:cs="Times New Roman"/>
          <w:sz w:val="28"/>
          <w:szCs w:val="28"/>
        </w:rPr>
        <w:t xml:space="preserve">не позднее чем за 48 часов до заседания постоянной комиссии </w:t>
      </w:r>
      <w:r w:rsidR="003D560B" w:rsidRPr="003B437F">
        <w:rPr>
          <w:rFonts w:ascii="Times New Roman" w:hAnsi="Times New Roman" w:cs="Times New Roman"/>
          <w:sz w:val="28"/>
          <w:szCs w:val="28"/>
        </w:rPr>
        <w:t>рассылаются</w:t>
      </w:r>
      <w:r w:rsidR="00F22655" w:rsidRPr="003B437F">
        <w:rPr>
          <w:rFonts w:ascii="Times New Roman" w:hAnsi="Times New Roman" w:cs="Times New Roman"/>
          <w:sz w:val="28"/>
          <w:szCs w:val="28"/>
        </w:rPr>
        <w:t xml:space="preserve"> ее</w:t>
      </w:r>
      <w:r w:rsidR="003D560B" w:rsidRPr="003B437F">
        <w:rPr>
          <w:rFonts w:ascii="Times New Roman" w:hAnsi="Times New Roman" w:cs="Times New Roman"/>
          <w:sz w:val="28"/>
          <w:szCs w:val="28"/>
        </w:rPr>
        <w:t xml:space="preserve"> членам по электронной почте и в бумажном варианте представляются на заседании комиссии. </w:t>
      </w:r>
      <w:r w:rsidR="00EC02E7" w:rsidRPr="003B437F">
        <w:rPr>
          <w:rFonts w:ascii="Times New Roman" w:hAnsi="Times New Roman" w:cs="Times New Roman"/>
          <w:sz w:val="28"/>
          <w:szCs w:val="28"/>
        </w:rPr>
        <w:t xml:space="preserve"> При внесении правок об этом докладывается на  заседании постоянной комиссии, </w:t>
      </w:r>
      <w:r w:rsidR="00EC02E7" w:rsidRPr="003B437F">
        <w:rPr>
          <w:rFonts w:ascii="Times New Roman" w:hAnsi="Times New Roman" w:cs="Times New Roman"/>
          <w:sz w:val="28"/>
          <w:szCs w:val="28"/>
        </w:rPr>
        <w:lastRenderedPageBreak/>
        <w:t>рассматривающей вопрос перед заседанием Думы, в присутствии лица, разработавшего проект. Как правило</w:t>
      </w:r>
      <w:r w:rsidR="000B01CE" w:rsidRPr="003B437F">
        <w:rPr>
          <w:rFonts w:ascii="Times New Roman" w:hAnsi="Times New Roman" w:cs="Times New Roman"/>
          <w:sz w:val="28"/>
          <w:szCs w:val="28"/>
        </w:rPr>
        <w:t>,</w:t>
      </w:r>
      <w:r w:rsidR="00EC02E7" w:rsidRPr="003B437F">
        <w:rPr>
          <w:rFonts w:ascii="Times New Roman" w:hAnsi="Times New Roman" w:cs="Times New Roman"/>
          <w:sz w:val="28"/>
          <w:szCs w:val="28"/>
        </w:rPr>
        <w:t xml:space="preserve"> возражений не </w:t>
      </w:r>
      <w:proofErr w:type="gramStart"/>
      <w:r w:rsidR="00EC02E7" w:rsidRPr="003B437F">
        <w:rPr>
          <w:rFonts w:ascii="Times New Roman" w:hAnsi="Times New Roman" w:cs="Times New Roman"/>
          <w:sz w:val="28"/>
          <w:szCs w:val="28"/>
        </w:rPr>
        <w:t>поступает</w:t>
      </w:r>
      <w:proofErr w:type="gramEnd"/>
      <w:r w:rsidR="00EC02E7" w:rsidRPr="003B437F">
        <w:rPr>
          <w:rFonts w:ascii="Times New Roman" w:hAnsi="Times New Roman" w:cs="Times New Roman"/>
          <w:sz w:val="28"/>
          <w:szCs w:val="28"/>
        </w:rPr>
        <w:t xml:space="preserve"> и проект рекомендуется к принятию с внесенными правками.</w:t>
      </w:r>
    </w:p>
    <w:p w:rsidR="001E2752" w:rsidRPr="003B437F" w:rsidRDefault="001E2752"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        За 7 календарных дней до заседания Думы проект повестки Думы согласовывается с Мэром Иркутского района</w:t>
      </w:r>
      <w:proofErr w:type="gramStart"/>
      <w:r w:rsidRPr="003B437F">
        <w:rPr>
          <w:rFonts w:ascii="Times New Roman" w:hAnsi="Times New Roman" w:cs="Times New Roman"/>
          <w:sz w:val="28"/>
          <w:szCs w:val="28"/>
        </w:rPr>
        <w:t xml:space="preserve"> .</w:t>
      </w:r>
      <w:proofErr w:type="gramEnd"/>
      <w:r w:rsidRPr="003B437F">
        <w:rPr>
          <w:rFonts w:ascii="Times New Roman" w:hAnsi="Times New Roman" w:cs="Times New Roman"/>
          <w:sz w:val="28"/>
          <w:szCs w:val="28"/>
        </w:rPr>
        <w:t xml:space="preserve"> </w:t>
      </w:r>
    </w:p>
    <w:p w:rsidR="00C437D6" w:rsidRPr="003B437F" w:rsidRDefault="001E2752"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          В этот же срок </w:t>
      </w:r>
      <w:r w:rsidR="00C437D6" w:rsidRPr="003B437F">
        <w:rPr>
          <w:rFonts w:ascii="Times New Roman" w:hAnsi="Times New Roman" w:cs="Times New Roman"/>
          <w:sz w:val="28"/>
          <w:szCs w:val="28"/>
        </w:rPr>
        <w:t xml:space="preserve">все проекты решений, носящие нормативно-правовой характер, направляются в прокуратуру для дачи заключения. Заключение поступают в день заседания, либо накануне. В  случае  отрицательного заключения  Совет Думы снимает вопрос с повестки Думы. </w:t>
      </w:r>
    </w:p>
    <w:p w:rsidR="00C437D6" w:rsidRPr="003B437F" w:rsidRDefault="00C437D6"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         Рекомендовать Думе снять вопрос с повестки заседания может  и постоянная комиссия Думы. При этом  решение принимает также Совет Думы, но окончательное решение принимает Дума на заседании при утверждении повестки. </w:t>
      </w:r>
    </w:p>
    <w:p w:rsidR="00FA27F3" w:rsidRPr="003B437F" w:rsidRDefault="00FA27F3"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        После проведения  заседаний  Комиссии в проекты решений при необходимости вносятся поправки,  принятые комиссией. Все проекты решений с поправками </w:t>
      </w:r>
      <w:r w:rsidR="00776A1A" w:rsidRPr="003B437F">
        <w:rPr>
          <w:rFonts w:ascii="Times New Roman" w:hAnsi="Times New Roman" w:cs="Times New Roman"/>
          <w:sz w:val="28"/>
          <w:szCs w:val="28"/>
        </w:rPr>
        <w:t xml:space="preserve">и согласованная Мэром повестка Думы </w:t>
      </w:r>
      <w:r w:rsidRPr="003B437F">
        <w:rPr>
          <w:rFonts w:ascii="Times New Roman" w:hAnsi="Times New Roman" w:cs="Times New Roman"/>
          <w:sz w:val="28"/>
          <w:szCs w:val="28"/>
        </w:rPr>
        <w:t xml:space="preserve">рассылаются депутатам по электронной почте за 48 часов до заседания Думы и тиражируются в бумажном виде на заседание Думы. </w:t>
      </w:r>
      <w:r w:rsidR="00D65F2C" w:rsidRPr="003B437F">
        <w:rPr>
          <w:rFonts w:ascii="Times New Roman" w:hAnsi="Times New Roman" w:cs="Times New Roman"/>
          <w:sz w:val="28"/>
          <w:szCs w:val="28"/>
        </w:rPr>
        <w:t xml:space="preserve">Повестка Думы и </w:t>
      </w:r>
      <w:r w:rsidRPr="003B437F">
        <w:rPr>
          <w:rFonts w:ascii="Times New Roman" w:hAnsi="Times New Roman" w:cs="Times New Roman"/>
          <w:sz w:val="28"/>
          <w:szCs w:val="28"/>
        </w:rPr>
        <w:t xml:space="preserve">Проекты </w:t>
      </w:r>
      <w:r w:rsidR="00D65F2C" w:rsidRPr="003B437F">
        <w:rPr>
          <w:rFonts w:ascii="Times New Roman" w:hAnsi="Times New Roman" w:cs="Times New Roman"/>
          <w:sz w:val="28"/>
          <w:szCs w:val="28"/>
        </w:rPr>
        <w:t xml:space="preserve">решений </w:t>
      </w:r>
      <w:r w:rsidRPr="003B437F">
        <w:rPr>
          <w:rFonts w:ascii="Times New Roman" w:hAnsi="Times New Roman" w:cs="Times New Roman"/>
          <w:sz w:val="28"/>
          <w:szCs w:val="28"/>
        </w:rPr>
        <w:t xml:space="preserve">с поправками передаются  докладчикам – подготовившим проект решения Думы.  </w:t>
      </w:r>
    </w:p>
    <w:p w:rsidR="00F06C70" w:rsidRPr="003B437F" w:rsidRDefault="00C639C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        После принятия Думой решений </w:t>
      </w:r>
      <w:r w:rsidR="00DE46A7" w:rsidRPr="003B437F">
        <w:rPr>
          <w:rFonts w:ascii="Times New Roman" w:hAnsi="Times New Roman" w:cs="Times New Roman"/>
          <w:sz w:val="28"/>
          <w:szCs w:val="28"/>
        </w:rPr>
        <w:t>Аппар</w:t>
      </w:r>
      <w:r w:rsidR="007C5077" w:rsidRPr="003B437F">
        <w:rPr>
          <w:rFonts w:ascii="Times New Roman" w:hAnsi="Times New Roman" w:cs="Times New Roman"/>
          <w:sz w:val="28"/>
          <w:szCs w:val="28"/>
        </w:rPr>
        <w:t>ат Думы о</w:t>
      </w:r>
      <w:r w:rsidR="00DE46A7" w:rsidRPr="003B437F">
        <w:rPr>
          <w:rFonts w:ascii="Times New Roman" w:hAnsi="Times New Roman" w:cs="Times New Roman"/>
          <w:sz w:val="28"/>
          <w:szCs w:val="28"/>
        </w:rPr>
        <w:t xml:space="preserve">беспечивает </w:t>
      </w:r>
      <w:r w:rsidRPr="003B437F">
        <w:rPr>
          <w:rFonts w:ascii="Times New Roman" w:hAnsi="Times New Roman" w:cs="Times New Roman"/>
          <w:sz w:val="28"/>
          <w:szCs w:val="28"/>
        </w:rPr>
        <w:t xml:space="preserve">их  подписание, </w:t>
      </w:r>
      <w:r w:rsidR="00F06C70" w:rsidRPr="003B437F">
        <w:rPr>
          <w:rFonts w:ascii="Times New Roman" w:hAnsi="Times New Roman" w:cs="Times New Roman"/>
          <w:sz w:val="28"/>
          <w:szCs w:val="28"/>
        </w:rPr>
        <w:t xml:space="preserve">регистрацию, направление для опубликования в газету «Ангарские огни», </w:t>
      </w:r>
      <w:r w:rsidR="00DE46A7" w:rsidRPr="003B437F">
        <w:rPr>
          <w:rFonts w:ascii="Times New Roman" w:hAnsi="Times New Roman" w:cs="Times New Roman"/>
          <w:sz w:val="28"/>
          <w:szCs w:val="28"/>
        </w:rPr>
        <w:t xml:space="preserve"> рассылку</w:t>
      </w:r>
      <w:proofErr w:type="gramStart"/>
      <w:r w:rsidR="00DE46A7" w:rsidRPr="003B437F">
        <w:rPr>
          <w:rFonts w:ascii="Times New Roman" w:hAnsi="Times New Roman" w:cs="Times New Roman"/>
          <w:sz w:val="28"/>
          <w:szCs w:val="28"/>
        </w:rPr>
        <w:t xml:space="preserve"> </w:t>
      </w:r>
      <w:r w:rsidRPr="003B437F">
        <w:rPr>
          <w:rFonts w:ascii="Times New Roman" w:hAnsi="Times New Roman" w:cs="Times New Roman"/>
          <w:sz w:val="28"/>
          <w:szCs w:val="28"/>
        </w:rPr>
        <w:t>.</w:t>
      </w:r>
      <w:proofErr w:type="gramEnd"/>
      <w:r w:rsidR="004E3D05" w:rsidRPr="003B437F">
        <w:rPr>
          <w:rFonts w:ascii="Times New Roman" w:hAnsi="Times New Roman" w:cs="Times New Roman"/>
          <w:sz w:val="28"/>
          <w:szCs w:val="28"/>
        </w:rPr>
        <w:t xml:space="preserve"> Для этого ведется отдельный журнал. </w:t>
      </w:r>
      <w:r w:rsidR="006354B5" w:rsidRPr="003B437F">
        <w:rPr>
          <w:rFonts w:ascii="Times New Roman" w:hAnsi="Times New Roman" w:cs="Times New Roman"/>
          <w:sz w:val="28"/>
          <w:szCs w:val="28"/>
        </w:rPr>
        <w:t>СЛАЙД 4</w:t>
      </w:r>
      <w:r w:rsidR="00597387" w:rsidRPr="003B437F">
        <w:rPr>
          <w:rFonts w:ascii="Times New Roman" w:hAnsi="Times New Roman" w:cs="Times New Roman"/>
          <w:sz w:val="28"/>
          <w:szCs w:val="28"/>
        </w:rPr>
        <w:t xml:space="preserve"> – регистрация решений Думы. </w:t>
      </w:r>
    </w:p>
    <w:p w:rsidR="00C80967" w:rsidRPr="003B437F" w:rsidRDefault="003F17CD"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        </w:t>
      </w:r>
      <w:r w:rsidR="00F06C70" w:rsidRPr="003B437F">
        <w:rPr>
          <w:rFonts w:ascii="Times New Roman" w:hAnsi="Times New Roman" w:cs="Times New Roman"/>
          <w:sz w:val="28"/>
          <w:szCs w:val="28"/>
        </w:rPr>
        <w:t>Р</w:t>
      </w:r>
      <w:r w:rsidR="00F13432" w:rsidRPr="003B437F">
        <w:rPr>
          <w:rFonts w:ascii="Times New Roman" w:hAnsi="Times New Roman" w:cs="Times New Roman"/>
          <w:sz w:val="28"/>
          <w:szCs w:val="28"/>
        </w:rPr>
        <w:t xml:space="preserve">ешения Думы </w:t>
      </w:r>
      <w:r w:rsidR="00BD1CEC" w:rsidRPr="003B437F">
        <w:rPr>
          <w:rFonts w:ascii="Times New Roman" w:hAnsi="Times New Roman" w:cs="Times New Roman"/>
          <w:sz w:val="28"/>
          <w:szCs w:val="28"/>
        </w:rPr>
        <w:t xml:space="preserve"> готовят</w:t>
      </w:r>
      <w:r w:rsidR="00F13432" w:rsidRPr="003B437F">
        <w:rPr>
          <w:rFonts w:ascii="Times New Roman" w:hAnsi="Times New Roman" w:cs="Times New Roman"/>
          <w:sz w:val="28"/>
          <w:szCs w:val="28"/>
        </w:rPr>
        <w:t xml:space="preserve">ся  для направления  в </w:t>
      </w:r>
      <w:r w:rsidR="002A0447" w:rsidRPr="003B437F">
        <w:rPr>
          <w:rFonts w:ascii="Times New Roman" w:hAnsi="Times New Roman" w:cs="Times New Roman"/>
          <w:sz w:val="28"/>
          <w:szCs w:val="28"/>
        </w:rPr>
        <w:t xml:space="preserve"> Прокуратуру Иркутского района, </w:t>
      </w:r>
      <w:r w:rsidR="00F13432" w:rsidRPr="003B437F">
        <w:rPr>
          <w:rFonts w:ascii="Times New Roman" w:hAnsi="Times New Roman" w:cs="Times New Roman"/>
          <w:sz w:val="28"/>
          <w:szCs w:val="28"/>
        </w:rPr>
        <w:t>Регистр</w:t>
      </w:r>
      <w:proofErr w:type="gramStart"/>
      <w:r w:rsidR="00F13432" w:rsidRPr="003B437F">
        <w:rPr>
          <w:rFonts w:ascii="Times New Roman" w:hAnsi="Times New Roman" w:cs="Times New Roman"/>
          <w:sz w:val="28"/>
          <w:szCs w:val="28"/>
        </w:rPr>
        <w:t xml:space="preserve"> </w:t>
      </w:r>
      <w:r w:rsidR="002A0447" w:rsidRPr="003B437F">
        <w:rPr>
          <w:rFonts w:ascii="Times New Roman" w:hAnsi="Times New Roman" w:cs="Times New Roman"/>
          <w:sz w:val="28"/>
          <w:szCs w:val="28"/>
        </w:rPr>
        <w:t>,</w:t>
      </w:r>
      <w:proofErr w:type="gramEnd"/>
      <w:r w:rsidR="002A0447" w:rsidRPr="003B437F">
        <w:rPr>
          <w:rFonts w:ascii="Times New Roman" w:hAnsi="Times New Roman" w:cs="Times New Roman"/>
          <w:sz w:val="28"/>
          <w:szCs w:val="28"/>
        </w:rPr>
        <w:t xml:space="preserve"> Книжную палату, в</w:t>
      </w:r>
      <w:r w:rsidR="00F13432" w:rsidRPr="003B437F">
        <w:rPr>
          <w:rFonts w:ascii="Times New Roman" w:hAnsi="Times New Roman" w:cs="Times New Roman"/>
          <w:sz w:val="28"/>
          <w:szCs w:val="28"/>
        </w:rPr>
        <w:t xml:space="preserve"> правовые </w:t>
      </w:r>
      <w:r w:rsidR="00F06C70" w:rsidRPr="003B437F">
        <w:rPr>
          <w:rFonts w:ascii="Times New Roman" w:hAnsi="Times New Roman" w:cs="Times New Roman"/>
          <w:sz w:val="28"/>
          <w:szCs w:val="28"/>
        </w:rPr>
        <w:t>системы Консультант плюс, Гаран</w:t>
      </w:r>
      <w:r w:rsidR="00244600" w:rsidRPr="003B437F">
        <w:rPr>
          <w:rFonts w:ascii="Times New Roman" w:hAnsi="Times New Roman" w:cs="Times New Roman"/>
          <w:sz w:val="28"/>
          <w:szCs w:val="28"/>
        </w:rPr>
        <w:t>т</w:t>
      </w:r>
      <w:r w:rsidR="00F06C70" w:rsidRPr="003B437F">
        <w:rPr>
          <w:rFonts w:ascii="Times New Roman" w:hAnsi="Times New Roman" w:cs="Times New Roman"/>
          <w:sz w:val="28"/>
          <w:szCs w:val="28"/>
        </w:rPr>
        <w:t>.</w:t>
      </w:r>
      <w:r w:rsidR="00F13432" w:rsidRPr="003B437F">
        <w:rPr>
          <w:rFonts w:ascii="Times New Roman" w:hAnsi="Times New Roman" w:cs="Times New Roman"/>
          <w:sz w:val="28"/>
          <w:szCs w:val="28"/>
        </w:rPr>
        <w:t xml:space="preserve"> </w:t>
      </w:r>
      <w:r w:rsidR="00B82FE4" w:rsidRPr="003B437F">
        <w:rPr>
          <w:rFonts w:ascii="Times New Roman" w:hAnsi="Times New Roman" w:cs="Times New Roman"/>
          <w:sz w:val="28"/>
          <w:szCs w:val="28"/>
        </w:rPr>
        <w:t xml:space="preserve"> Особо надо отметить подготовку к направлению в Регистр, которая осуществляется аппаратом Думы в соответствии с</w:t>
      </w:r>
      <w:r w:rsidR="00C80967" w:rsidRPr="003B437F">
        <w:rPr>
          <w:rFonts w:ascii="Times New Roman" w:hAnsi="Times New Roman" w:cs="Times New Roman"/>
          <w:sz w:val="28"/>
          <w:szCs w:val="28"/>
        </w:rPr>
        <w:t xml:space="preserve"> Зако</w:t>
      </w:r>
      <w:r w:rsidR="00B82FE4" w:rsidRPr="003B437F">
        <w:rPr>
          <w:rFonts w:ascii="Times New Roman" w:hAnsi="Times New Roman" w:cs="Times New Roman"/>
          <w:sz w:val="28"/>
          <w:szCs w:val="28"/>
        </w:rPr>
        <w:t>н</w:t>
      </w:r>
      <w:r w:rsidR="00C80967" w:rsidRPr="003B437F">
        <w:rPr>
          <w:rFonts w:ascii="Times New Roman" w:hAnsi="Times New Roman" w:cs="Times New Roman"/>
          <w:sz w:val="28"/>
          <w:szCs w:val="28"/>
        </w:rPr>
        <w:t>ом</w:t>
      </w:r>
      <w:r w:rsidR="00B82FE4" w:rsidRPr="003B437F">
        <w:rPr>
          <w:rFonts w:ascii="Times New Roman" w:hAnsi="Times New Roman" w:cs="Times New Roman"/>
          <w:sz w:val="28"/>
          <w:szCs w:val="28"/>
        </w:rPr>
        <w:t xml:space="preserve"> Иркутской области от 12.03.2009 N 10-оз (ред. от 07.07.2015) "О порядке организации и ведения регистра муниципальных нормативных правовых актов Иркутской области" </w:t>
      </w:r>
      <w:r w:rsidRPr="003B437F">
        <w:rPr>
          <w:rFonts w:ascii="Times New Roman" w:hAnsi="Times New Roman" w:cs="Times New Roman"/>
          <w:sz w:val="28"/>
          <w:szCs w:val="28"/>
        </w:rPr>
        <w:t xml:space="preserve">и </w:t>
      </w:r>
      <w:r w:rsidR="00503D3C" w:rsidRPr="003B437F">
        <w:rPr>
          <w:rFonts w:ascii="Times New Roman" w:hAnsi="Times New Roman" w:cs="Times New Roman"/>
          <w:sz w:val="28"/>
          <w:szCs w:val="28"/>
        </w:rPr>
        <w:t>Положением об отдельных вопросах организации и ведения регистра муниципальных нормативных правовых актов Иркутской области</w:t>
      </w:r>
      <w:proofErr w:type="gramStart"/>
      <w:r w:rsidR="00503D3C" w:rsidRPr="003B437F">
        <w:rPr>
          <w:rFonts w:ascii="Times New Roman" w:hAnsi="Times New Roman" w:cs="Times New Roman"/>
          <w:sz w:val="28"/>
          <w:szCs w:val="28"/>
        </w:rPr>
        <w:t xml:space="preserve"> ,</w:t>
      </w:r>
      <w:proofErr w:type="gramEnd"/>
      <w:r w:rsidR="00503D3C" w:rsidRPr="003B437F">
        <w:rPr>
          <w:rFonts w:ascii="Times New Roman" w:hAnsi="Times New Roman" w:cs="Times New Roman"/>
          <w:sz w:val="28"/>
          <w:szCs w:val="28"/>
        </w:rPr>
        <w:t xml:space="preserve"> утвержденным </w:t>
      </w:r>
      <w:r w:rsidR="00432D28" w:rsidRPr="003B437F">
        <w:rPr>
          <w:rFonts w:ascii="Times New Roman" w:hAnsi="Times New Roman" w:cs="Times New Roman"/>
          <w:sz w:val="28"/>
          <w:szCs w:val="28"/>
        </w:rPr>
        <w:t>Постановление</w:t>
      </w:r>
      <w:r w:rsidRPr="003B437F">
        <w:rPr>
          <w:rFonts w:ascii="Times New Roman" w:hAnsi="Times New Roman" w:cs="Times New Roman"/>
          <w:sz w:val="28"/>
          <w:szCs w:val="28"/>
        </w:rPr>
        <w:t>м</w:t>
      </w:r>
      <w:r w:rsidR="00432D28" w:rsidRPr="003B437F">
        <w:rPr>
          <w:rFonts w:ascii="Times New Roman" w:hAnsi="Times New Roman" w:cs="Times New Roman"/>
          <w:sz w:val="28"/>
          <w:szCs w:val="28"/>
        </w:rPr>
        <w:t xml:space="preserve"> Правительства Иркутской области от 29.05.2009 N 169-пп (ред. от 07.07.2016) </w:t>
      </w:r>
      <w:r w:rsidR="00503D3C" w:rsidRPr="003B437F">
        <w:rPr>
          <w:rFonts w:ascii="Times New Roman" w:hAnsi="Times New Roman" w:cs="Times New Roman"/>
          <w:sz w:val="28"/>
          <w:szCs w:val="28"/>
        </w:rPr>
        <w:t xml:space="preserve">, </w:t>
      </w:r>
      <w:r w:rsidRPr="003B437F">
        <w:rPr>
          <w:rFonts w:ascii="Times New Roman" w:hAnsi="Times New Roman" w:cs="Times New Roman"/>
          <w:sz w:val="28"/>
          <w:szCs w:val="28"/>
        </w:rPr>
        <w:t xml:space="preserve">которыми установлены жесткие требования  к </w:t>
      </w:r>
      <w:r w:rsidR="00503D3C" w:rsidRPr="003B437F">
        <w:rPr>
          <w:rFonts w:ascii="Times New Roman" w:hAnsi="Times New Roman" w:cs="Times New Roman"/>
          <w:sz w:val="28"/>
          <w:szCs w:val="28"/>
        </w:rPr>
        <w:t xml:space="preserve">срокам и </w:t>
      </w:r>
      <w:r w:rsidRPr="003B437F">
        <w:rPr>
          <w:rFonts w:ascii="Times New Roman" w:hAnsi="Times New Roman" w:cs="Times New Roman"/>
          <w:sz w:val="28"/>
          <w:szCs w:val="28"/>
        </w:rPr>
        <w:t>форме   предоставляемых</w:t>
      </w:r>
      <w:r w:rsidR="005333DE" w:rsidRPr="003B437F">
        <w:rPr>
          <w:rFonts w:ascii="Times New Roman" w:hAnsi="Times New Roman" w:cs="Times New Roman"/>
          <w:sz w:val="28"/>
          <w:szCs w:val="28"/>
        </w:rPr>
        <w:t xml:space="preserve"> </w:t>
      </w:r>
      <w:r w:rsidRPr="003B437F">
        <w:rPr>
          <w:rFonts w:ascii="Times New Roman" w:hAnsi="Times New Roman" w:cs="Times New Roman"/>
          <w:sz w:val="28"/>
          <w:szCs w:val="28"/>
        </w:rPr>
        <w:t xml:space="preserve"> нормативно-правовых актов. </w:t>
      </w:r>
      <w:r w:rsidR="005333DE" w:rsidRPr="003B437F">
        <w:rPr>
          <w:rFonts w:ascii="Times New Roman" w:hAnsi="Times New Roman" w:cs="Times New Roman"/>
          <w:sz w:val="28"/>
          <w:szCs w:val="28"/>
        </w:rPr>
        <w:t xml:space="preserve"> Если бумажная форма подлежит только заверению, то электронная </w:t>
      </w:r>
      <w:r w:rsidR="000C4092" w:rsidRPr="003B437F">
        <w:rPr>
          <w:rFonts w:ascii="Times New Roman" w:hAnsi="Times New Roman" w:cs="Times New Roman"/>
          <w:sz w:val="28"/>
          <w:szCs w:val="28"/>
        </w:rPr>
        <w:t>должна быть оформлена определ</w:t>
      </w:r>
      <w:r w:rsidR="00D07714" w:rsidRPr="003B437F">
        <w:rPr>
          <w:rFonts w:ascii="Times New Roman" w:hAnsi="Times New Roman" w:cs="Times New Roman"/>
          <w:sz w:val="28"/>
          <w:szCs w:val="28"/>
        </w:rPr>
        <w:t>е</w:t>
      </w:r>
      <w:r w:rsidR="000C4092" w:rsidRPr="003B437F">
        <w:rPr>
          <w:rFonts w:ascii="Times New Roman" w:hAnsi="Times New Roman" w:cs="Times New Roman"/>
          <w:sz w:val="28"/>
          <w:szCs w:val="28"/>
        </w:rPr>
        <w:t>нным образом ( шрифт, формат, интервалы</w:t>
      </w:r>
      <w:proofErr w:type="gramStart"/>
      <w:r w:rsidR="000C4092" w:rsidRPr="003B437F">
        <w:rPr>
          <w:rFonts w:ascii="Times New Roman" w:hAnsi="Times New Roman" w:cs="Times New Roman"/>
          <w:sz w:val="28"/>
          <w:szCs w:val="28"/>
        </w:rPr>
        <w:t xml:space="preserve"> ,</w:t>
      </w:r>
      <w:proofErr w:type="gramEnd"/>
      <w:r w:rsidR="000C4092" w:rsidRPr="003B437F">
        <w:rPr>
          <w:rFonts w:ascii="Times New Roman" w:hAnsi="Times New Roman" w:cs="Times New Roman"/>
          <w:sz w:val="28"/>
          <w:szCs w:val="28"/>
        </w:rPr>
        <w:t xml:space="preserve">  отсутс</w:t>
      </w:r>
      <w:r w:rsidR="0094576C" w:rsidRPr="003B437F">
        <w:rPr>
          <w:rFonts w:ascii="Times New Roman" w:hAnsi="Times New Roman" w:cs="Times New Roman"/>
          <w:sz w:val="28"/>
          <w:szCs w:val="28"/>
        </w:rPr>
        <w:t>тв</w:t>
      </w:r>
      <w:r w:rsidR="000C4092" w:rsidRPr="003B437F">
        <w:rPr>
          <w:rFonts w:ascii="Times New Roman" w:hAnsi="Times New Roman" w:cs="Times New Roman"/>
          <w:sz w:val="28"/>
          <w:szCs w:val="28"/>
        </w:rPr>
        <w:t>ие герба и т.д.)</w:t>
      </w:r>
    </w:p>
    <w:p w:rsidR="00691CE1" w:rsidRPr="00E938ED" w:rsidRDefault="00816953" w:rsidP="003B437F">
      <w:pPr>
        <w:autoSpaceDE w:val="0"/>
        <w:autoSpaceDN w:val="0"/>
        <w:adjustRightInd w:val="0"/>
        <w:spacing w:after="0" w:line="240" w:lineRule="auto"/>
        <w:ind w:firstLine="540"/>
        <w:jc w:val="both"/>
        <w:rPr>
          <w:rFonts w:ascii="Times New Roman" w:hAnsi="Times New Roman" w:cs="Times New Roman"/>
          <w:b/>
          <w:sz w:val="28"/>
          <w:szCs w:val="28"/>
        </w:rPr>
      </w:pPr>
      <w:r w:rsidRPr="00E938ED">
        <w:rPr>
          <w:rFonts w:ascii="Times New Roman" w:hAnsi="Times New Roman" w:cs="Times New Roman"/>
          <w:b/>
          <w:sz w:val="28"/>
          <w:szCs w:val="28"/>
        </w:rPr>
        <w:t xml:space="preserve">             </w:t>
      </w:r>
      <w:r w:rsidR="00691CE1" w:rsidRPr="00E938ED">
        <w:rPr>
          <w:rFonts w:ascii="Times New Roman" w:hAnsi="Times New Roman" w:cs="Times New Roman"/>
          <w:b/>
          <w:sz w:val="28"/>
          <w:szCs w:val="28"/>
        </w:rPr>
        <w:t xml:space="preserve">     </w:t>
      </w:r>
      <w:r w:rsidR="004F37B0" w:rsidRPr="00E938ED">
        <w:rPr>
          <w:rFonts w:ascii="Times New Roman" w:hAnsi="Times New Roman" w:cs="Times New Roman"/>
          <w:b/>
          <w:sz w:val="28"/>
          <w:szCs w:val="28"/>
        </w:rPr>
        <w:t xml:space="preserve">          </w:t>
      </w:r>
      <w:r w:rsidR="00691CE1" w:rsidRPr="00E938ED">
        <w:rPr>
          <w:rFonts w:ascii="Times New Roman" w:hAnsi="Times New Roman" w:cs="Times New Roman"/>
          <w:b/>
          <w:sz w:val="28"/>
          <w:szCs w:val="28"/>
        </w:rPr>
        <w:t>ПРОТОКОЛЫ  КОМИССИИ  И ДУМЫ</w:t>
      </w:r>
    </w:p>
    <w:p w:rsidR="0090379A" w:rsidRPr="003B437F" w:rsidRDefault="0090379A"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Отдельно требуется остановит</w:t>
      </w:r>
      <w:r w:rsidR="008F750C" w:rsidRPr="003B437F">
        <w:rPr>
          <w:rFonts w:ascii="Times New Roman" w:hAnsi="Times New Roman" w:cs="Times New Roman"/>
          <w:sz w:val="28"/>
          <w:szCs w:val="28"/>
        </w:rPr>
        <w:t>ь</w:t>
      </w:r>
      <w:r w:rsidRPr="003B437F">
        <w:rPr>
          <w:rFonts w:ascii="Times New Roman" w:hAnsi="Times New Roman" w:cs="Times New Roman"/>
          <w:sz w:val="28"/>
          <w:szCs w:val="28"/>
        </w:rPr>
        <w:t>ся на   оформлении документов постоянных комиссии Думы</w:t>
      </w:r>
      <w:r w:rsidR="00907229" w:rsidRPr="003B437F">
        <w:rPr>
          <w:rFonts w:ascii="Times New Roman" w:hAnsi="Times New Roman" w:cs="Times New Roman"/>
          <w:sz w:val="28"/>
          <w:szCs w:val="28"/>
        </w:rPr>
        <w:t xml:space="preserve"> и заседаний Думы. </w:t>
      </w:r>
      <w:r w:rsidR="008F750C" w:rsidRPr="003B437F">
        <w:rPr>
          <w:rFonts w:ascii="Times New Roman" w:hAnsi="Times New Roman" w:cs="Times New Roman"/>
          <w:sz w:val="28"/>
          <w:szCs w:val="28"/>
        </w:rPr>
        <w:t xml:space="preserve"> </w:t>
      </w:r>
      <w:r w:rsidR="00E0165F" w:rsidRPr="003B437F">
        <w:rPr>
          <w:rFonts w:ascii="Times New Roman" w:hAnsi="Times New Roman" w:cs="Times New Roman"/>
          <w:sz w:val="28"/>
          <w:szCs w:val="28"/>
        </w:rPr>
        <w:t xml:space="preserve"> Ход заседаний</w:t>
      </w:r>
      <w:r w:rsidR="008F750C" w:rsidRPr="003B437F">
        <w:rPr>
          <w:rFonts w:ascii="Times New Roman" w:hAnsi="Times New Roman" w:cs="Times New Roman"/>
          <w:sz w:val="28"/>
          <w:szCs w:val="28"/>
        </w:rPr>
        <w:t xml:space="preserve"> отражается в протоколе. Протокол изготавливается  в 2 этапа – первоначально запись ведется секретарем </w:t>
      </w:r>
      <w:proofErr w:type="gramStart"/>
      <w:r w:rsidR="008F750C" w:rsidRPr="003B437F">
        <w:rPr>
          <w:rFonts w:ascii="Times New Roman" w:hAnsi="Times New Roman" w:cs="Times New Roman"/>
          <w:sz w:val="28"/>
          <w:szCs w:val="28"/>
        </w:rPr>
        <w:t xml:space="preserve">( </w:t>
      </w:r>
      <w:proofErr w:type="gramEnd"/>
      <w:r w:rsidR="008F750C" w:rsidRPr="003B437F">
        <w:rPr>
          <w:rFonts w:ascii="Times New Roman" w:hAnsi="Times New Roman" w:cs="Times New Roman"/>
          <w:sz w:val="28"/>
          <w:szCs w:val="28"/>
        </w:rPr>
        <w:t xml:space="preserve">представитель аппарата Думы) в журнале протоколов комиссии непосредственно на заседании – отражаются </w:t>
      </w:r>
      <w:proofErr w:type="spellStart"/>
      <w:r w:rsidR="008F750C" w:rsidRPr="003B437F">
        <w:rPr>
          <w:rFonts w:ascii="Times New Roman" w:hAnsi="Times New Roman" w:cs="Times New Roman"/>
          <w:sz w:val="28"/>
          <w:szCs w:val="28"/>
        </w:rPr>
        <w:t>тезисно</w:t>
      </w:r>
      <w:proofErr w:type="spellEnd"/>
      <w:r w:rsidR="008F750C" w:rsidRPr="003B437F">
        <w:rPr>
          <w:rFonts w:ascii="Times New Roman" w:hAnsi="Times New Roman" w:cs="Times New Roman"/>
          <w:sz w:val="28"/>
          <w:szCs w:val="28"/>
        </w:rPr>
        <w:t xml:space="preserve">  все  выступления. При этом ведется запись на диктофон.  Затем в течени</w:t>
      </w:r>
      <w:proofErr w:type="gramStart"/>
      <w:r w:rsidR="008F750C" w:rsidRPr="003B437F">
        <w:rPr>
          <w:rFonts w:ascii="Times New Roman" w:hAnsi="Times New Roman" w:cs="Times New Roman"/>
          <w:sz w:val="28"/>
          <w:szCs w:val="28"/>
        </w:rPr>
        <w:t>и</w:t>
      </w:r>
      <w:proofErr w:type="gramEnd"/>
      <w:r w:rsidR="008F750C" w:rsidRPr="003B437F">
        <w:rPr>
          <w:rFonts w:ascii="Times New Roman" w:hAnsi="Times New Roman" w:cs="Times New Roman"/>
          <w:sz w:val="28"/>
          <w:szCs w:val="28"/>
        </w:rPr>
        <w:t xml:space="preserve"> 2  дней </w:t>
      </w:r>
      <w:r w:rsidR="008F750C" w:rsidRPr="003B437F">
        <w:rPr>
          <w:rFonts w:ascii="Times New Roman" w:hAnsi="Times New Roman" w:cs="Times New Roman"/>
          <w:sz w:val="28"/>
          <w:szCs w:val="28"/>
        </w:rPr>
        <w:lastRenderedPageBreak/>
        <w:t>оформляется протокол в печатном виде на основе записей в журнале и диктофонной записи. Печатный протокол подписывается председателем комиссии и секретарем и подшивается в папку протоколов комиссии. Аналогично составляется протокол заседания Думы.</w:t>
      </w:r>
    </w:p>
    <w:p w:rsidR="009D1185" w:rsidRPr="003B437F" w:rsidRDefault="00FF34E3" w:rsidP="003B437F">
      <w:pPr>
        <w:autoSpaceDE w:val="0"/>
        <w:autoSpaceDN w:val="0"/>
        <w:adjustRightInd w:val="0"/>
        <w:spacing w:after="0" w:line="240" w:lineRule="auto"/>
        <w:ind w:firstLine="540"/>
        <w:jc w:val="both"/>
        <w:rPr>
          <w:rFonts w:ascii="Times New Roman" w:hAnsi="Times New Roman" w:cs="Times New Roman"/>
          <w:sz w:val="28"/>
          <w:szCs w:val="28"/>
        </w:rPr>
      </w:pPr>
      <w:r w:rsidRPr="00E938ED">
        <w:rPr>
          <w:rFonts w:ascii="Times New Roman" w:hAnsi="Times New Roman" w:cs="Times New Roman"/>
          <w:b/>
          <w:sz w:val="28"/>
          <w:szCs w:val="28"/>
        </w:rPr>
        <w:t xml:space="preserve">         </w:t>
      </w:r>
      <w:r w:rsidR="009D1185" w:rsidRPr="00E938ED">
        <w:rPr>
          <w:rFonts w:ascii="Times New Roman" w:hAnsi="Times New Roman" w:cs="Times New Roman"/>
          <w:b/>
          <w:sz w:val="28"/>
          <w:szCs w:val="28"/>
        </w:rPr>
        <w:t xml:space="preserve">   </w:t>
      </w:r>
      <w:r w:rsidRPr="00E938ED">
        <w:rPr>
          <w:rFonts w:ascii="Times New Roman" w:hAnsi="Times New Roman" w:cs="Times New Roman"/>
          <w:b/>
          <w:sz w:val="28"/>
          <w:szCs w:val="28"/>
        </w:rPr>
        <w:t xml:space="preserve"> </w:t>
      </w:r>
      <w:r w:rsidR="004E57D9" w:rsidRPr="00E938ED">
        <w:rPr>
          <w:rFonts w:ascii="Times New Roman" w:hAnsi="Times New Roman" w:cs="Times New Roman"/>
          <w:b/>
          <w:sz w:val="28"/>
          <w:szCs w:val="28"/>
        </w:rPr>
        <w:t>ИСПОЛЬЗОВАНИЕ  ДОКУМЕНТОВ   В РАБОТЕ</w:t>
      </w:r>
      <w:r w:rsidR="004E57D9" w:rsidRPr="003B437F">
        <w:rPr>
          <w:rFonts w:ascii="Times New Roman" w:hAnsi="Times New Roman" w:cs="Times New Roman"/>
          <w:sz w:val="28"/>
          <w:szCs w:val="28"/>
        </w:rPr>
        <w:t xml:space="preserve">. </w:t>
      </w:r>
    </w:p>
    <w:p w:rsidR="00105A8A" w:rsidRPr="003B437F" w:rsidRDefault="00FF34E3"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Для использования документов в работе актуален вопрос их поиска. Следовательно</w:t>
      </w:r>
      <w:r w:rsidR="00D01B1C" w:rsidRPr="003B437F">
        <w:rPr>
          <w:rFonts w:ascii="Times New Roman" w:hAnsi="Times New Roman" w:cs="Times New Roman"/>
          <w:sz w:val="28"/>
          <w:szCs w:val="28"/>
        </w:rPr>
        <w:t xml:space="preserve">, </w:t>
      </w:r>
      <w:r w:rsidRPr="003B437F">
        <w:rPr>
          <w:rFonts w:ascii="Times New Roman" w:hAnsi="Times New Roman" w:cs="Times New Roman"/>
          <w:sz w:val="28"/>
          <w:szCs w:val="28"/>
        </w:rPr>
        <w:t xml:space="preserve"> документооборот должен быть построен таким образом, чтобы быстро и в полном объеме найти требуемый материал. </w:t>
      </w:r>
      <w:r w:rsidR="00105A8A" w:rsidRPr="003B437F">
        <w:rPr>
          <w:rFonts w:ascii="Times New Roman" w:hAnsi="Times New Roman" w:cs="Times New Roman"/>
          <w:sz w:val="28"/>
          <w:szCs w:val="28"/>
        </w:rPr>
        <w:t>В целях правильного формирования дел в текущем делопроизводстве, учета, обеспечения сохранности и быстрого поиска документов составляется номенклатура дел.</w:t>
      </w:r>
    </w:p>
    <w:p w:rsidR="00D70FFD" w:rsidRPr="003B437F" w:rsidRDefault="00105A8A"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Номенклатура дел – систематизированный перечень заголовков (наименований) дел, заводимых в аппарате Думы, с указанием сроков их хранения.</w:t>
      </w:r>
      <w:r w:rsidR="00D70FFD" w:rsidRPr="003B437F">
        <w:rPr>
          <w:rFonts w:ascii="Times New Roman" w:hAnsi="Times New Roman" w:cs="Times New Roman"/>
          <w:sz w:val="28"/>
          <w:szCs w:val="28"/>
        </w:rPr>
        <w:t xml:space="preserve"> Номенклатура дел составляется  </w:t>
      </w:r>
      <w:proofErr w:type="gramStart"/>
      <w:r w:rsidR="00D70FFD" w:rsidRPr="003B437F">
        <w:rPr>
          <w:rFonts w:ascii="Times New Roman" w:hAnsi="Times New Roman" w:cs="Times New Roman"/>
          <w:sz w:val="28"/>
          <w:szCs w:val="28"/>
        </w:rPr>
        <w:t>ответственным</w:t>
      </w:r>
      <w:proofErr w:type="gramEnd"/>
      <w:r w:rsidR="00D70FFD" w:rsidRPr="003B437F">
        <w:rPr>
          <w:rFonts w:ascii="Times New Roman" w:hAnsi="Times New Roman" w:cs="Times New Roman"/>
          <w:sz w:val="28"/>
          <w:szCs w:val="28"/>
        </w:rPr>
        <w:t xml:space="preserve"> за делопроизводство на основе типового перечня дел при методической помощи архивного отдела администрации и государственного архива Иркутской области. При составлении номенклатуры дел изучаются документы, образующиеся в процессе деятельности Думы, их виды и состав.</w:t>
      </w:r>
    </w:p>
    <w:p w:rsidR="00D70FFD" w:rsidRPr="003B437F" w:rsidRDefault="00D70FFD"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В номенклатуру дел включаются заголовки дел, отражающие все документируемые участки работы Думы, в том числе образованных при Думе комиссий, советов и т.п. Заголовки дел, вносимых в номенклатуру, должны быть изложены кратко, четко и соответствовать подшитым в эти дела документам. Не допускается употребление в заголовках дел неконкретных формулировок ("разные материалы, общая переписка" и т.п.).</w:t>
      </w:r>
    </w:p>
    <w:p w:rsidR="00B034E3" w:rsidRPr="003B437F" w:rsidRDefault="00D70FFD"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В каждом разделе номенклатуры дел оставляются резервные номера для внесения возникающих в течение года новых дел.</w:t>
      </w:r>
    </w:p>
    <w:p w:rsidR="00B034E3" w:rsidRPr="003B437F" w:rsidRDefault="00B034E3"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В целях формирования аналитического материала по отдельным самым актуальным вопросам, которые периодически в порядке </w:t>
      </w:r>
      <w:r w:rsidR="009320AD" w:rsidRPr="003B437F">
        <w:rPr>
          <w:rFonts w:ascii="Times New Roman" w:hAnsi="Times New Roman" w:cs="Times New Roman"/>
          <w:sz w:val="28"/>
          <w:szCs w:val="28"/>
        </w:rPr>
        <w:t>контроля рассма</w:t>
      </w:r>
      <w:r w:rsidRPr="003B437F">
        <w:rPr>
          <w:rFonts w:ascii="Times New Roman" w:hAnsi="Times New Roman" w:cs="Times New Roman"/>
          <w:sz w:val="28"/>
          <w:szCs w:val="28"/>
        </w:rPr>
        <w:t>триваю</w:t>
      </w:r>
      <w:r w:rsidR="009320AD" w:rsidRPr="003B437F">
        <w:rPr>
          <w:rFonts w:ascii="Times New Roman" w:hAnsi="Times New Roman" w:cs="Times New Roman"/>
          <w:sz w:val="28"/>
          <w:szCs w:val="28"/>
        </w:rPr>
        <w:t>т</w:t>
      </w:r>
      <w:r w:rsidRPr="003B437F">
        <w:rPr>
          <w:rFonts w:ascii="Times New Roman" w:hAnsi="Times New Roman" w:cs="Times New Roman"/>
          <w:sz w:val="28"/>
          <w:szCs w:val="28"/>
        </w:rPr>
        <w:t>ся постоянными комиссиями или Думой на своих заседаниях   необходимо все материалы дополнительно группировать по тема</w:t>
      </w:r>
      <w:r w:rsidR="00EF022D" w:rsidRPr="003B437F">
        <w:rPr>
          <w:rFonts w:ascii="Times New Roman" w:hAnsi="Times New Roman" w:cs="Times New Roman"/>
          <w:sz w:val="28"/>
          <w:szCs w:val="28"/>
        </w:rPr>
        <w:t>м</w:t>
      </w:r>
      <w:proofErr w:type="gramStart"/>
      <w:r w:rsidRPr="003B437F">
        <w:rPr>
          <w:rFonts w:ascii="Times New Roman" w:hAnsi="Times New Roman" w:cs="Times New Roman"/>
          <w:sz w:val="28"/>
          <w:szCs w:val="28"/>
        </w:rPr>
        <w:t>.</w:t>
      </w:r>
      <w:proofErr w:type="gramEnd"/>
      <w:r w:rsidRPr="003B437F">
        <w:rPr>
          <w:rFonts w:ascii="Times New Roman" w:hAnsi="Times New Roman" w:cs="Times New Roman"/>
          <w:sz w:val="28"/>
          <w:szCs w:val="28"/>
        </w:rPr>
        <w:t xml:space="preserve"> </w:t>
      </w:r>
      <w:proofErr w:type="gramStart"/>
      <w:r w:rsidRPr="003B437F">
        <w:rPr>
          <w:rFonts w:ascii="Times New Roman" w:hAnsi="Times New Roman" w:cs="Times New Roman"/>
          <w:sz w:val="28"/>
          <w:szCs w:val="28"/>
        </w:rPr>
        <w:t>н</w:t>
      </w:r>
      <w:proofErr w:type="gramEnd"/>
      <w:r w:rsidRPr="003B437F">
        <w:rPr>
          <w:rFonts w:ascii="Times New Roman" w:hAnsi="Times New Roman" w:cs="Times New Roman"/>
          <w:sz w:val="28"/>
          <w:szCs w:val="28"/>
        </w:rPr>
        <w:t>апример, в аппарате Думы   формируются  дела по   следующим вопросам :</w:t>
      </w:r>
    </w:p>
    <w:p w:rsidR="00E51DA9" w:rsidRPr="003B437F" w:rsidRDefault="00B034E3"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образование, в том числе питание детей в образовательных учреждениях;</w:t>
      </w:r>
      <w:r w:rsidR="0047442E" w:rsidRPr="003B437F">
        <w:rPr>
          <w:rFonts w:ascii="Times New Roman" w:hAnsi="Times New Roman" w:cs="Times New Roman"/>
          <w:sz w:val="28"/>
          <w:szCs w:val="28"/>
        </w:rPr>
        <w:t xml:space="preserve"> </w:t>
      </w:r>
      <w:r w:rsidRPr="003B437F">
        <w:rPr>
          <w:rFonts w:ascii="Times New Roman" w:hAnsi="Times New Roman" w:cs="Times New Roman"/>
          <w:sz w:val="28"/>
          <w:szCs w:val="28"/>
        </w:rPr>
        <w:t>- доро</w:t>
      </w:r>
      <w:r w:rsidR="0047442E" w:rsidRPr="003B437F">
        <w:rPr>
          <w:rFonts w:ascii="Times New Roman" w:hAnsi="Times New Roman" w:cs="Times New Roman"/>
          <w:sz w:val="28"/>
          <w:szCs w:val="28"/>
        </w:rPr>
        <w:t xml:space="preserve">жная деятельность, </w:t>
      </w:r>
      <w:r w:rsidRPr="003B437F">
        <w:rPr>
          <w:rFonts w:ascii="Times New Roman" w:hAnsi="Times New Roman" w:cs="Times New Roman"/>
          <w:sz w:val="28"/>
          <w:szCs w:val="28"/>
        </w:rPr>
        <w:t>- лес</w:t>
      </w:r>
      <w:r w:rsidR="00EA5A2C" w:rsidRPr="003B437F">
        <w:rPr>
          <w:rFonts w:ascii="Times New Roman" w:hAnsi="Times New Roman" w:cs="Times New Roman"/>
          <w:sz w:val="28"/>
          <w:szCs w:val="28"/>
        </w:rPr>
        <w:t>опользование</w:t>
      </w:r>
      <w:r w:rsidRPr="003B437F">
        <w:rPr>
          <w:rFonts w:ascii="Times New Roman" w:hAnsi="Times New Roman" w:cs="Times New Roman"/>
          <w:sz w:val="28"/>
          <w:szCs w:val="28"/>
        </w:rPr>
        <w:t>, в том числе противопожарная обстановка в лесах;</w:t>
      </w:r>
      <w:r w:rsidR="0047442E" w:rsidRPr="003B437F">
        <w:rPr>
          <w:rFonts w:ascii="Times New Roman" w:hAnsi="Times New Roman" w:cs="Times New Roman"/>
          <w:sz w:val="28"/>
          <w:szCs w:val="28"/>
        </w:rPr>
        <w:t xml:space="preserve"> </w:t>
      </w:r>
      <w:r w:rsidR="00193B46" w:rsidRPr="003B437F">
        <w:rPr>
          <w:rFonts w:ascii="Times New Roman" w:hAnsi="Times New Roman" w:cs="Times New Roman"/>
          <w:sz w:val="28"/>
          <w:szCs w:val="28"/>
        </w:rPr>
        <w:t>- здравоохранение  и т.п.  В эти дела собирается вся информация за 3 года по   конкретному  вопросу, которая рассматривалась на Думе, постоянной комиссии, депутатских слушаниях, Координационном совете, а также  все запросы и ответы на них. Это позволяет по наиболее актуальным вопросам  готовить аналитику</w:t>
      </w:r>
      <w:proofErr w:type="gramStart"/>
      <w:r w:rsidR="00193B46" w:rsidRPr="003B437F">
        <w:rPr>
          <w:rFonts w:ascii="Times New Roman" w:hAnsi="Times New Roman" w:cs="Times New Roman"/>
          <w:sz w:val="28"/>
          <w:szCs w:val="28"/>
        </w:rPr>
        <w:t xml:space="preserve"> ,</w:t>
      </w:r>
      <w:proofErr w:type="gramEnd"/>
      <w:r w:rsidR="00193B46" w:rsidRPr="003B437F">
        <w:rPr>
          <w:rFonts w:ascii="Times New Roman" w:hAnsi="Times New Roman" w:cs="Times New Roman"/>
          <w:sz w:val="28"/>
          <w:szCs w:val="28"/>
        </w:rPr>
        <w:t xml:space="preserve"> видеть тенденцию развития,</w:t>
      </w:r>
      <w:r w:rsidR="002E6772" w:rsidRPr="003B437F">
        <w:rPr>
          <w:rFonts w:ascii="Times New Roman" w:hAnsi="Times New Roman" w:cs="Times New Roman"/>
          <w:sz w:val="28"/>
          <w:szCs w:val="28"/>
        </w:rPr>
        <w:t xml:space="preserve"> объем </w:t>
      </w:r>
      <w:r w:rsidR="00193B46" w:rsidRPr="003B437F">
        <w:rPr>
          <w:rFonts w:ascii="Times New Roman" w:hAnsi="Times New Roman" w:cs="Times New Roman"/>
          <w:sz w:val="28"/>
          <w:szCs w:val="28"/>
        </w:rPr>
        <w:t xml:space="preserve"> приняты</w:t>
      </w:r>
      <w:r w:rsidR="002E6772" w:rsidRPr="003B437F">
        <w:rPr>
          <w:rFonts w:ascii="Times New Roman" w:hAnsi="Times New Roman" w:cs="Times New Roman"/>
          <w:sz w:val="28"/>
          <w:szCs w:val="28"/>
        </w:rPr>
        <w:t xml:space="preserve">х мер </w:t>
      </w:r>
      <w:r w:rsidR="009B0E31" w:rsidRPr="003B437F">
        <w:rPr>
          <w:rFonts w:ascii="Times New Roman" w:hAnsi="Times New Roman" w:cs="Times New Roman"/>
          <w:sz w:val="28"/>
          <w:szCs w:val="28"/>
        </w:rPr>
        <w:t xml:space="preserve"> и планировать дальнейшую работу.</w:t>
      </w:r>
      <w:r w:rsidR="00E51DA9" w:rsidRPr="003B437F">
        <w:rPr>
          <w:rFonts w:ascii="Times New Roman" w:hAnsi="Times New Roman" w:cs="Times New Roman"/>
          <w:sz w:val="28"/>
          <w:szCs w:val="28"/>
        </w:rPr>
        <w:t xml:space="preserve"> </w:t>
      </w:r>
    </w:p>
    <w:p w:rsidR="00E51DA9" w:rsidRPr="003B437F" w:rsidRDefault="00E51DA9"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xml:space="preserve">         Выдача заверенных  копий решений Думы</w:t>
      </w:r>
      <w:r w:rsidR="006F5BCC" w:rsidRPr="003B437F">
        <w:rPr>
          <w:rFonts w:ascii="Times New Roman" w:hAnsi="Times New Roman" w:cs="Times New Roman"/>
          <w:sz w:val="28"/>
          <w:szCs w:val="28"/>
        </w:rPr>
        <w:t>. Нередко возникает потребность</w:t>
      </w:r>
      <w:r w:rsidRPr="003B437F">
        <w:rPr>
          <w:rFonts w:ascii="Times New Roman" w:hAnsi="Times New Roman" w:cs="Times New Roman"/>
          <w:sz w:val="28"/>
          <w:szCs w:val="28"/>
        </w:rPr>
        <w:t xml:space="preserve">, как </w:t>
      </w:r>
      <w:proofErr w:type="gramStart"/>
      <w:r w:rsidRPr="003B437F">
        <w:rPr>
          <w:rFonts w:ascii="Times New Roman" w:hAnsi="Times New Roman" w:cs="Times New Roman"/>
          <w:sz w:val="28"/>
          <w:szCs w:val="28"/>
        </w:rPr>
        <w:t>правило</w:t>
      </w:r>
      <w:proofErr w:type="gramEnd"/>
      <w:r w:rsidRPr="003B437F">
        <w:rPr>
          <w:rFonts w:ascii="Times New Roman" w:hAnsi="Times New Roman" w:cs="Times New Roman"/>
          <w:sz w:val="28"/>
          <w:szCs w:val="28"/>
        </w:rPr>
        <w:t xml:space="preserve"> у администрации либо муниципальных учреждений, предоставить  заверенную копию Устава либо выписки из него. Для этого</w:t>
      </w:r>
      <w:proofErr w:type="gramStart"/>
      <w:r w:rsidRPr="003B437F">
        <w:rPr>
          <w:rFonts w:ascii="Times New Roman" w:hAnsi="Times New Roman" w:cs="Times New Roman"/>
          <w:sz w:val="28"/>
          <w:szCs w:val="28"/>
        </w:rPr>
        <w:t>.</w:t>
      </w:r>
      <w:proofErr w:type="gramEnd"/>
      <w:r w:rsidRPr="003B437F">
        <w:rPr>
          <w:rFonts w:ascii="Times New Roman" w:hAnsi="Times New Roman" w:cs="Times New Roman"/>
          <w:sz w:val="28"/>
          <w:szCs w:val="28"/>
        </w:rPr>
        <w:t xml:space="preserve"> </w:t>
      </w:r>
      <w:proofErr w:type="gramStart"/>
      <w:r w:rsidRPr="003B437F">
        <w:rPr>
          <w:rFonts w:ascii="Times New Roman" w:hAnsi="Times New Roman" w:cs="Times New Roman"/>
          <w:sz w:val="28"/>
          <w:szCs w:val="28"/>
        </w:rPr>
        <w:t>з</w:t>
      </w:r>
      <w:proofErr w:type="gramEnd"/>
      <w:r w:rsidRPr="003B437F">
        <w:rPr>
          <w:rFonts w:ascii="Times New Roman" w:hAnsi="Times New Roman" w:cs="Times New Roman"/>
          <w:sz w:val="28"/>
          <w:szCs w:val="28"/>
        </w:rPr>
        <w:t xml:space="preserve">аместителем руководителя аппарата Думы ведется постоянная актуализация текста Устава ИРМО, который по запросу распечатывается, </w:t>
      </w:r>
      <w:r w:rsidRPr="003B437F">
        <w:rPr>
          <w:rFonts w:ascii="Times New Roman" w:hAnsi="Times New Roman" w:cs="Times New Roman"/>
          <w:sz w:val="28"/>
          <w:szCs w:val="28"/>
        </w:rPr>
        <w:lastRenderedPageBreak/>
        <w:t xml:space="preserve">сшивается со всеми отсканированными листами, содержащими печати, подписи, отметки о регистрации, и заверяется печатью Думы и подписью руководителя аппарата.  </w:t>
      </w:r>
      <w:proofErr w:type="gramStart"/>
      <w:r w:rsidRPr="003B437F">
        <w:rPr>
          <w:rFonts w:ascii="Times New Roman" w:hAnsi="Times New Roman" w:cs="Times New Roman"/>
          <w:sz w:val="28"/>
          <w:szCs w:val="28"/>
        </w:rPr>
        <w:t xml:space="preserve">В работе мы столкнулись  с необходимостью иметь информацию о внесенных в правовой акт Думы изменениях, и сейчас в случае принятия Решения Думы об  отмене, признании акта утратившим силу, либо внесении в него изменений – в такой акт вносится </w:t>
      </w:r>
      <w:proofErr w:type="spellStart"/>
      <w:r w:rsidRPr="003B437F">
        <w:rPr>
          <w:rFonts w:ascii="Times New Roman" w:hAnsi="Times New Roman" w:cs="Times New Roman"/>
          <w:sz w:val="28"/>
          <w:szCs w:val="28"/>
        </w:rPr>
        <w:t>порученческий</w:t>
      </w:r>
      <w:proofErr w:type="spellEnd"/>
      <w:r w:rsidRPr="003B437F">
        <w:rPr>
          <w:rFonts w:ascii="Times New Roman" w:hAnsi="Times New Roman" w:cs="Times New Roman"/>
          <w:sz w:val="28"/>
          <w:szCs w:val="28"/>
        </w:rPr>
        <w:t xml:space="preserve"> пункт о том, что аппарат Думы  или в зависимости от даты принятия акта Архив администрации  вносит в первоначальный акт отметку об его</w:t>
      </w:r>
      <w:proofErr w:type="gramEnd"/>
      <w:r w:rsidRPr="003B437F">
        <w:rPr>
          <w:rFonts w:ascii="Times New Roman" w:hAnsi="Times New Roman" w:cs="Times New Roman"/>
          <w:sz w:val="28"/>
          <w:szCs w:val="28"/>
        </w:rPr>
        <w:t xml:space="preserve"> отмене,  признании утратившим силу, либо внесении в него изменений,  с указанием на реквизиты отменяющего (  изменяющего)  акта</w:t>
      </w:r>
      <w:proofErr w:type="gramStart"/>
      <w:r w:rsidRPr="003B437F">
        <w:rPr>
          <w:rFonts w:ascii="Times New Roman" w:hAnsi="Times New Roman" w:cs="Times New Roman"/>
          <w:sz w:val="28"/>
          <w:szCs w:val="28"/>
        </w:rPr>
        <w:t xml:space="preserve"> .</w:t>
      </w:r>
      <w:proofErr w:type="gramEnd"/>
    </w:p>
    <w:p w:rsidR="00DB2495" w:rsidRPr="00E938ED" w:rsidRDefault="00BB3D66" w:rsidP="003B437F">
      <w:pPr>
        <w:autoSpaceDE w:val="0"/>
        <w:autoSpaceDN w:val="0"/>
        <w:adjustRightInd w:val="0"/>
        <w:spacing w:after="0" w:line="240" w:lineRule="auto"/>
        <w:ind w:firstLine="540"/>
        <w:jc w:val="both"/>
        <w:rPr>
          <w:rFonts w:ascii="Times New Roman" w:hAnsi="Times New Roman" w:cs="Times New Roman"/>
          <w:b/>
          <w:sz w:val="28"/>
          <w:szCs w:val="28"/>
        </w:rPr>
      </w:pPr>
      <w:r w:rsidRPr="003B437F">
        <w:rPr>
          <w:rFonts w:ascii="Times New Roman" w:hAnsi="Times New Roman" w:cs="Times New Roman"/>
          <w:sz w:val="28"/>
          <w:szCs w:val="28"/>
        </w:rPr>
        <w:t xml:space="preserve">            </w:t>
      </w:r>
      <w:r w:rsidR="00DB2495" w:rsidRPr="003B437F">
        <w:rPr>
          <w:rFonts w:ascii="Times New Roman" w:hAnsi="Times New Roman" w:cs="Times New Roman"/>
          <w:sz w:val="28"/>
          <w:szCs w:val="28"/>
        </w:rPr>
        <w:t xml:space="preserve">                                  </w:t>
      </w:r>
      <w:r w:rsidR="00DB2495" w:rsidRPr="00E938ED">
        <w:rPr>
          <w:rFonts w:ascii="Times New Roman" w:hAnsi="Times New Roman" w:cs="Times New Roman"/>
          <w:b/>
          <w:sz w:val="28"/>
          <w:szCs w:val="28"/>
        </w:rPr>
        <w:t>КОНТРОЛЬ</w:t>
      </w:r>
      <w:proofErr w:type="gramStart"/>
      <w:r w:rsidR="00DB2495" w:rsidRPr="00E938ED">
        <w:rPr>
          <w:rFonts w:ascii="Times New Roman" w:hAnsi="Times New Roman" w:cs="Times New Roman"/>
          <w:b/>
          <w:sz w:val="28"/>
          <w:szCs w:val="28"/>
        </w:rPr>
        <w:t xml:space="preserve"> .</w:t>
      </w:r>
      <w:proofErr w:type="gramEnd"/>
    </w:p>
    <w:p w:rsidR="00471751" w:rsidRPr="003B437F" w:rsidRDefault="00B73C16"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Одной  из важнейших функций управления и составной частью делопроизводства является контроль за исполнением документов и принятых решений</w:t>
      </w:r>
      <w:proofErr w:type="gramStart"/>
      <w:r w:rsidRPr="003B437F">
        <w:rPr>
          <w:rFonts w:ascii="Times New Roman" w:hAnsi="Times New Roman" w:cs="Times New Roman"/>
          <w:sz w:val="28"/>
          <w:szCs w:val="28"/>
        </w:rPr>
        <w:t xml:space="preserve"> .</w:t>
      </w:r>
      <w:proofErr w:type="gramEnd"/>
      <w:r w:rsidR="00BB3D66" w:rsidRPr="003B437F">
        <w:rPr>
          <w:rFonts w:ascii="Times New Roman" w:hAnsi="Times New Roman" w:cs="Times New Roman"/>
          <w:sz w:val="28"/>
          <w:szCs w:val="28"/>
        </w:rPr>
        <w:t xml:space="preserve">     </w:t>
      </w:r>
      <w:r w:rsidR="00471751" w:rsidRPr="003B437F">
        <w:rPr>
          <w:rFonts w:ascii="Times New Roman" w:hAnsi="Times New Roman" w:cs="Times New Roman"/>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исполнению документов, повышения ответственности и исполнительской дисциплины работников аппарата Думы и депутатов.</w:t>
      </w:r>
    </w:p>
    <w:p w:rsidR="00471751" w:rsidRPr="003B437F" w:rsidRDefault="0047175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Основными задачами системы контроля являются:</w:t>
      </w:r>
    </w:p>
    <w:p w:rsidR="00471751" w:rsidRPr="003B437F" w:rsidRDefault="0047175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обеспечение своевременного и качественного исполнения служебных документов;</w:t>
      </w:r>
    </w:p>
    <w:p w:rsidR="00471751" w:rsidRPr="003B437F" w:rsidRDefault="0047175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своевременное выявление отклонений в сроках и качестве выполнения документов;</w:t>
      </w:r>
    </w:p>
    <w:p w:rsidR="00471751" w:rsidRPr="003B437F" w:rsidRDefault="0047175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выявление и устранение причин и условий, способствующих ненадлежащему исполнению служебных документов;</w:t>
      </w:r>
    </w:p>
    <w:p w:rsidR="00471751" w:rsidRPr="003B437F" w:rsidRDefault="0047175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предупреждение неисполнения или ненадлежащего исполнения служебных документов, а также принятие мер по данным фактам;</w:t>
      </w:r>
    </w:p>
    <w:p w:rsidR="00471751" w:rsidRPr="003B437F" w:rsidRDefault="0047175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обеспечение председателя Думы, депутатов и  должностных лиц Думы своевременной информацией о ходе и результатах исполнения конкретных документов, а также о состоянии исполнительской дисциплины в Думе;</w:t>
      </w:r>
    </w:p>
    <w:p w:rsidR="00471751" w:rsidRPr="003B437F" w:rsidRDefault="0047175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систематическое повышение общего уровня исполнительской дисциплины и поощрение качественной работы должностных лиц.</w:t>
      </w:r>
    </w:p>
    <w:p w:rsidR="00471751" w:rsidRPr="003B437F" w:rsidRDefault="0047175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Система контроля исполнения документов включает в себя:</w:t>
      </w:r>
    </w:p>
    <w:p w:rsidR="00471751" w:rsidRPr="003B437F" w:rsidRDefault="0047175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постановку на различные виды контроля;</w:t>
      </w:r>
    </w:p>
    <w:p w:rsidR="00471751" w:rsidRPr="003B437F" w:rsidRDefault="0047175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организацию контроля сроков исполнения;</w:t>
      </w:r>
    </w:p>
    <w:p w:rsidR="00471751" w:rsidRPr="003B437F" w:rsidRDefault="0047175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систематическую проверку хода и качества исполнения;</w:t>
      </w:r>
    </w:p>
    <w:p w:rsidR="00471751" w:rsidRPr="003B437F" w:rsidRDefault="0047175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снятие с контроля;</w:t>
      </w:r>
    </w:p>
    <w:p w:rsidR="00471751" w:rsidRPr="003B437F" w:rsidRDefault="0047175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 учет и анализ результатов исполнительской дисциплины;</w:t>
      </w:r>
    </w:p>
    <w:p w:rsidR="00471751" w:rsidRPr="003B437F" w:rsidRDefault="00471751" w:rsidP="003B437F">
      <w:pPr>
        <w:autoSpaceDE w:val="0"/>
        <w:autoSpaceDN w:val="0"/>
        <w:adjustRightInd w:val="0"/>
        <w:spacing w:after="0" w:line="240" w:lineRule="auto"/>
        <w:ind w:firstLine="540"/>
        <w:jc w:val="both"/>
        <w:rPr>
          <w:rFonts w:ascii="Times New Roman" w:hAnsi="Times New Roman" w:cs="Times New Roman"/>
          <w:sz w:val="28"/>
          <w:szCs w:val="28"/>
        </w:rPr>
      </w:pPr>
      <w:r w:rsidRPr="003B437F">
        <w:rPr>
          <w:rFonts w:ascii="Times New Roman" w:hAnsi="Times New Roman" w:cs="Times New Roman"/>
          <w:sz w:val="28"/>
          <w:szCs w:val="28"/>
        </w:rPr>
        <w:t>Общее руководство системой контроля в Думе осуществляет Председатель Думы. Руководство по организации системы контроля возлагается на руководителя аппарата Думы.</w:t>
      </w:r>
      <w:r w:rsidR="00BB3D66" w:rsidRPr="003B437F">
        <w:rPr>
          <w:rFonts w:ascii="Times New Roman" w:hAnsi="Times New Roman" w:cs="Times New Roman"/>
          <w:sz w:val="28"/>
          <w:szCs w:val="28"/>
        </w:rPr>
        <w:t xml:space="preserve"> </w:t>
      </w:r>
      <w:r w:rsidRPr="003B437F">
        <w:rPr>
          <w:rFonts w:ascii="Times New Roman" w:hAnsi="Times New Roman" w:cs="Times New Roman"/>
          <w:sz w:val="28"/>
          <w:szCs w:val="28"/>
        </w:rPr>
        <w:t>Организационное и техническое обеспечение системы контроля возлагается на  аппарат Думы.</w:t>
      </w:r>
    </w:p>
    <w:p w:rsidR="00955421" w:rsidRPr="00E938ED" w:rsidRDefault="00BB3D66" w:rsidP="003B437F">
      <w:pPr>
        <w:autoSpaceDE w:val="0"/>
        <w:autoSpaceDN w:val="0"/>
        <w:adjustRightInd w:val="0"/>
        <w:spacing w:after="0" w:line="240" w:lineRule="auto"/>
        <w:ind w:firstLine="540"/>
        <w:jc w:val="both"/>
        <w:rPr>
          <w:rFonts w:ascii="Times New Roman" w:hAnsi="Times New Roman" w:cs="Times New Roman"/>
          <w:b/>
          <w:sz w:val="28"/>
          <w:szCs w:val="28"/>
        </w:rPr>
      </w:pPr>
      <w:r w:rsidRPr="003B437F">
        <w:rPr>
          <w:rFonts w:ascii="Times New Roman" w:hAnsi="Times New Roman" w:cs="Times New Roman"/>
          <w:sz w:val="28"/>
          <w:szCs w:val="28"/>
        </w:rPr>
        <w:t xml:space="preserve">             </w:t>
      </w:r>
      <w:r w:rsidR="00471751" w:rsidRPr="003B437F">
        <w:rPr>
          <w:rFonts w:ascii="Times New Roman" w:hAnsi="Times New Roman" w:cs="Times New Roman"/>
          <w:sz w:val="28"/>
          <w:szCs w:val="28"/>
        </w:rPr>
        <w:t xml:space="preserve">       </w:t>
      </w:r>
      <w:r w:rsidRPr="003B437F">
        <w:rPr>
          <w:rFonts w:ascii="Times New Roman" w:hAnsi="Times New Roman" w:cs="Times New Roman"/>
          <w:sz w:val="28"/>
          <w:szCs w:val="28"/>
        </w:rPr>
        <w:t xml:space="preserve">   </w:t>
      </w:r>
      <w:r w:rsidRPr="00E938ED">
        <w:rPr>
          <w:rFonts w:ascii="Times New Roman" w:hAnsi="Times New Roman" w:cs="Times New Roman"/>
          <w:b/>
          <w:sz w:val="28"/>
          <w:szCs w:val="28"/>
        </w:rPr>
        <w:t>ЭЛЕКТРОННЫЙ ДОКУМЕНТООБОРОТ.</w:t>
      </w:r>
    </w:p>
    <w:p w:rsidR="00D76EE5" w:rsidRDefault="006B47E9" w:rsidP="003B437F">
      <w:pPr>
        <w:autoSpaceDE w:val="0"/>
        <w:autoSpaceDN w:val="0"/>
        <w:adjustRightInd w:val="0"/>
        <w:spacing w:after="0" w:line="240" w:lineRule="auto"/>
        <w:ind w:firstLine="540"/>
        <w:jc w:val="both"/>
        <w:rPr>
          <w:rFonts w:ascii="Times New Roman" w:hAnsi="Times New Roman" w:cs="Times New Roman"/>
          <w:sz w:val="28"/>
          <w:szCs w:val="28"/>
        </w:rPr>
      </w:pPr>
      <w:r w:rsidRPr="00060D44">
        <w:rPr>
          <w:rFonts w:ascii="Times New Roman" w:hAnsi="Times New Roman" w:cs="Times New Roman"/>
          <w:sz w:val="28"/>
          <w:szCs w:val="28"/>
        </w:rPr>
        <w:t xml:space="preserve">Всем понятно, что </w:t>
      </w:r>
      <w:r w:rsidR="007076A9" w:rsidRPr="00060D44">
        <w:rPr>
          <w:rFonts w:ascii="Times New Roman" w:hAnsi="Times New Roman" w:cs="Times New Roman"/>
          <w:sz w:val="28"/>
          <w:szCs w:val="28"/>
        </w:rPr>
        <w:t xml:space="preserve">в наш век </w:t>
      </w:r>
      <w:r w:rsidR="00060D44" w:rsidRPr="00955421">
        <w:rPr>
          <w:rFonts w:ascii="Times New Roman" w:hAnsi="Times New Roman" w:cs="Times New Roman"/>
          <w:sz w:val="28"/>
          <w:szCs w:val="28"/>
        </w:rPr>
        <w:t xml:space="preserve">бурного развития </w:t>
      </w:r>
      <w:r w:rsidR="00060D44" w:rsidRPr="00060D44">
        <w:rPr>
          <w:rFonts w:ascii="Times New Roman" w:hAnsi="Times New Roman" w:cs="Times New Roman"/>
          <w:sz w:val="28"/>
          <w:szCs w:val="28"/>
        </w:rPr>
        <w:t>информационно-телекоммуник</w:t>
      </w:r>
      <w:r w:rsidR="000F321E" w:rsidRPr="00955421">
        <w:rPr>
          <w:rFonts w:ascii="Times New Roman" w:hAnsi="Times New Roman" w:cs="Times New Roman"/>
          <w:sz w:val="28"/>
          <w:szCs w:val="28"/>
        </w:rPr>
        <w:t xml:space="preserve">ационных технологий </w:t>
      </w:r>
      <w:r w:rsidR="00A27D84" w:rsidRPr="00955421">
        <w:rPr>
          <w:rFonts w:ascii="Times New Roman" w:hAnsi="Times New Roman" w:cs="Times New Roman"/>
          <w:sz w:val="28"/>
          <w:szCs w:val="28"/>
        </w:rPr>
        <w:t xml:space="preserve">никуда не уйти от  обмена информацией электронным путем. </w:t>
      </w:r>
      <w:r w:rsidR="00D76EE5" w:rsidRPr="003B437F">
        <w:rPr>
          <w:rFonts w:ascii="Times New Roman" w:hAnsi="Times New Roman" w:cs="Times New Roman"/>
          <w:sz w:val="28"/>
          <w:szCs w:val="28"/>
        </w:rPr>
        <w:t xml:space="preserve">Объем используемых в современном мире документов </w:t>
      </w:r>
      <w:r w:rsidR="00D76EE5" w:rsidRPr="003B437F">
        <w:rPr>
          <w:rFonts w:ascii="Times New Roman" w:hAnsi="Times New Roman" w:cs="Times New Roman"/>
          <w:sz w:val="28"/>
          <w:szCs w:val="28"/>
        </w:rPr>
        <w:lastRenderedPageBreak/>
        <w:t>растет, все больше электронные документы начинают вытеснять бумажные. Скорее всего, отказаться полностью от бумажных документов не удастся никогда, однако их с каждым годом будет все меньше и меньше.</w:t>
      </w:r>
    </w:p>
    <w:p w:rsidR="006B47E9" w:rsidRDefault="000F321E" w:rsidP="00A27D84">
      <w:pPr>
        <w:autoSpaceDE w:val="0"/>
        <w:autoSpaceDN w:val="0"/>
        <w:adjustRightInd w:val="0"/>
        <w:spacing w:after="0" w:line="240" w:lineRule="auto"/>
        <w:ind w:firstLine="540"/>
        <w:jc w:val="both"/>
        <w:rPr>
          <w:rFonts w:ascii="Times New Roman" w:hAnsi="Times New Roman" w:cs="Times New Roman"/>
          <w:sz w:val="28"/>
          <w:szCs w:val="28"/>
        </w:rPr>
      </w:pPr>
      <w:r w:rsidRPr="00A27D84">
        <w:rPr>
          <w:rFonts w:ascii="Times New Roman" w:hAnsi="Times New Roman" w:cs="Times New Roman"/>
          <w:sz w:val="28"/>
          <w:szCs w:val="28"/>
        </w:rPr>
        <w:t>Распоряжение Правительства Иркутской области от 08.02.2016 N 44-рп утверждена Концепция</w:t>
      </w:r>
      <w:r w:rsidRPr="000F321E">
        <w:rPr>
          <w:rFonts w:ascii="Times New Roman" w:hAnsi="Times New Roman" w:cs="Times New Roman"/>
          <w:sz w:val="28"/>
          <w:szCs w:val="28"/>
        </w:rPr>
        <w:t xml:space="preserve"> развития и эффективного использования информационных систем исполнительных органов государственной власти Иркутской области и информационного общества в</w:t>
      </w:r>
      <w:r w:rsidR="00E938ED">
        <w:rPr>
          <w:rFonts w:ascii="Times New Roman" w:hAnsi="Times New Roman" w:cs="Times New Roman"/>
          <w:sz w:val="28"/>
          <w:szCs w:val="28"/>
        </w:rPr>
        <w:t xml:space="preserve"> Иркутской области до 2020 года</w:t>
      </w:r>
      <w:r w:rsidR="00A27D84">
        <w:rPr>
          <w:rFonts w:ascii="Times New Roman" w:hAnsi="Times New Roman" w:cs="Times New Roman"/>
          <w:sz w:val="28"/>
          <w:szCs w:val="28"/>
        </w:rPr>
        <w:t>, и рекомендовано</w:t>
      </w:r>
      <w:r w:rsidRPr="000F321E">
        <w:rPr>
          <w:rFonts w:ascii="Times New Roman" w:hAnsi="Times New Roman" w:cs="Times New Roman"/>
          <w:sz w:val="28"/>
          <w:szCs w:val="28"/>
        </w:rPr>
        <w:t xml:space="preserve"> органам местного самоуправления муниципальных образований Иркутской области в своей деятельности руководствоваться положениями </w:t>
      </w:r>
      <w:r w:rsidR="00A27D84">
        <w:rPr>
          <w:rFonts w:ascii="Times New Roman" w:hAnsi="Times New Roman" w:cs="Times New Roman"/>
          <w:sz w:val="28"/>
          <w:szCs w:val="28"/>
        </w:rPr>
        <w:t xml:space="preserve">данной </w:t>
      </w:r>
      <w:hyperlink r:id="rId9" w:history="1">
        <w:r w:rsidRPr="000F321E">
          <w:rPr>
            <w:rFonts w:ascii="Times New Roman" w:hAnsi="Times New Roman" w:cs="Times New Roman"/>
            <w:sz w:val="28"/>
            <w:szCs w:val="28"/>
          </w:rPr>
          <w:t>Концепции</w:t>
        </w:r>
      </w:hyperlink>
      <w:r w:rsidR="00A27D84">
        <w:rPr>
          <w:rFonts w:ascii="Times New Roman" w:hAnsi="Times New Roman" w:cs="Times New Roman"/>
          <w:sz w:val="28"/>
          <w:szCs w:val="28"/>
        </w:rPr>
        <w:t>.</w:t>
      </w:r>
      <w:r w:rsidRPr="000F321E">
        <w:rPr>
          <w:rFonts w:ascii="Times New Roman" w:hAnsi="Times New Roman" w:cs="Times New Roman"/>
          <w:sz w:val="28"/>
          <w:szCs w:val="28"/>
        </w:rPr>
        <w:t xml:space="preserve"> </w:t>
      </w:r>
    </w:p>
    <w:p w:rsidR="00E938ED" w:rsidRPr="00E938ED" w:rsidRDefault="00E938ED" w:rsidP="00E938ED">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E938ED">
        <w:rPr>
          <w:rFonts w:ascii="Times New Roman" w:hAnsi="Times New Roman" w:cs="Times New Roman"/>
          <w:sz w:val="28"/>
          <w:szCs w:val="28"/>
        </w:rPr>
        <w:t>Электронный документооборот - это способ организации работы с документами, когда основная масса их оригиналов формируется в электронном виде без использования бумажных носителей. Электронные документы по утвержденным формам являются составляющими всех бухгалтерских программ, но для того, чтобы электронный документ был юридически признан, он должен быть подписан электронной подписью.</w:t>
      </w:r>
    </w:p>
    <w:p w:rsidR="006B47E9" w:rsidRDefault="006B47E9">
      <w:pPr>
        <w:pStyle w:val="ConsPlusNormal"/>
        <w:ind w:firstLine="540"/>
        <w:jc w:val="both"/>
      </w:pPr>
      <w:r>
        <w:t xml:space="preserve">Система электронного документооборота предназначена для решения </w:t>
      </w:r>
      <w:proofErr w:type="gramStart"/>
      <w:r>
        <w:t xml:space="preserve">задач документационного обеспечения подразделений </w:t>
      </w:r>
      <w:r w:rsidR="004D0FDD">
        <w:t>о</w:t>
      </w:r>
      <w:r>
        <w:t>рганов государственной власти Иркутской области</w:t>
      </w:r>
      <w:proofErr w:type="gramEnd"/>
      <w:r>
        <w:t xml:space="preserve"> и местного самоуправления муниципальных образований Иркутской области, подготовки и контроля исполнения организационно-распорядительных документов.</w:t>
      </w:r>
    </w:p>
    <w:p w:rsidR="006B47E9" w:rsidRDefault="004D0FDD">
      <w:pPr>
        <w:pStyle w:val="ConsPlusNormal"/>
        <w:ind w:firstLine="540"/>
        <w:jc w:val="both"/>
      </w:pPr>
      <w:r>
        <w:t xml:space="preserve">Признана </w:t>
      </w:r>
      <w:r w:rsidR="006B47E9">
        <w:t>необходимо</w:t>
      </w:r>
      <w:r>
        <w:t>сть</w:t>
      </w:r>
      <w:r w:rsidR="006B47E9">
        <w:t xml:space="preserve"> обеспечить внедрение автоматизированной системы электронного документооборота (далее - СЭД).</w:t>
      </w:r>
    </w:p>
    <w:p w:rsidR="006B47E9" w:rsidRDefault="006B47E9">
      <w:pPr>
        <w:pStyle w:val="ConsPlusNormal"/>
        <w:ind w:firstLine="540"/>
        <w:jc w:val="both"/>
      </w:pPr>
      <w:r>
        <w:t>С помощью СЭД предполагается решить следующие задачи административного документооборота:</w:t>
      </w:r>
    </w:p>
    <w:p w:rsidR="006B47E9" w:rsidRDefault="006B47E9">
      <w:pPr>
        <w:pStyle w:val="ConsPlusNormal"/>
        <w:ind w:firstLine="540"/>
        <w:jc w:val="both"/>
      </w:pPr>
      <w:r>
        <w:t>1) сокращение сроков рассмотрения и согласования документов;</w:t>
      </w:r>
    </w:p>
    <w:p w:rsidR="006B47E9" w:rsidRDefault="006B47E9">
      <w:pPr>
        <w:pStyle w:val="ConsPlusNormal"/>
        <w:ind w:firstLine="540"/>
        <w:jc w:val="both"/>
      </w:pPr>
      <w:r>
        <w:t>2) сокращение длительности процедуры передачи документов внутри организации;</w:t>
      </w:r>
    </w:p>
    <w:p w:rsidR="006B47E9" w:rsidRDefault="006B47E9">
      <w:pPr>
        <w:pStyle w:val="ConsPlusNormal"/>
        <w:ind w:firstLine="540"/>
        <w:jc w:val="both"/>
      </w:pPr>
      <w:r>
        <w:t>3) повышение уровня конфиденциальности и контроль доступа к информации;</w:t>
      </w:r>
    </w:p>
    <w:p w:rsidR="006B47E9" w:rsidRDefault="006B47E9">
      <w:pPr>
        <w:pStyle w:val="ConsPlusNormal"/>
        <w:ind w:firstLine="540"/>
        <w:jc w:val="both"/>
      </w:pPr>
      <w:r>
        <w:t>4) обеспечение возможности оперативного получения информации о местонахождении документа;</w:t>
      </w:r>
    </w:p>
    <w:p w:rsidR="006B47E9" w:rsidRDefault="006B47E9">
      <w:pPr>
        <w:pStyle w:val="ConsPlusNormal"/>
        <w:ind w:firstLine="540"/>
        <w:jc w:val="both"/>
      </w:pPr>
      <w:r>
        <w:t>5) снижение издержек на инфраструктуру хранения и движения документов на бумажном носителе;</w:t>
      </w:r>
    </w:p>
    <w:p w:rsidR="006B47E9" w:rsidRDefault="006B47E9">
      <w:pPr>
        <w:pStyle w:val="ConsPlusNormal"/>
        <w:ind w:firstLine="540"/>
        <w:jc w:val="both"/>
      </w:pPr>
      <w:r>
        <w:t>6) обеспечение прозрачности алгоритма движения информации (запросов, писем).</w:t>
      </w:r>
    </w:p>
    <w:p w:rsidR="00C97EBE" w:rsidRDefault="00071E74">
      <w:pPr>
        <w:pStyle w:val="ConsPlusNormal"/>
      </w:pPr>
      <w:r>
        <w:t xml:space="preserve">          Скажем прямо, в Думе Иркутского района электронный документооборот  внедрен  частичн</w:t>
      </w:r>
      <w:proofErr w:type="gramStart"/>
      <w:r>
        <w:t>о-</w:t>
      </w:r>
      <w:proofErr w:type="gramEnd"/>
      <w:r>
        <w:t xml:space="preserve"> только во взаимоотношениях с депутатами , да и то это не исключило бумажный документооборот, а только ускорило его – позволило более оперативно   обмениваться информацией  между  депутатами и аппаратом Думы.</w:t>
      </w:r>
      <w:r w:rsidR="003401EF">
        <w:t xml:space="preserve">  Каждый депутат имеет  электронную почту,  на которую ему передается информация. Эта норма закреплена Регламентом.</w:t>
      </w:r>
      <w:r>
        <w:t xml:space="preserve"> </w:t>
      </w:r>
    </w:p>
    <w:p w:rsidR="00934431" w:rsidRDefault="00C97EBE">
      <w:pPr>
        <w:pStyle w:val="ConsPlusNormal"/>
      </w:pPr>
      <w:r>
        <w:t xml:space="preserve">         </w:t>
      </w:r>
      <w:r w:rsidR="002324C5">
        <w:t>Конечно</w:t>
      </w:r>
      <w:r w:rsidR="00001F0A">
        <w:t xml:space="preserve">, </w:t>
      </w:r>
      <w:r w:rsidR="002324C5">
        <w:t xml:space="preserve"> огромный массив информации о работе Думы  выкладывается на странице Думы на сайте Иркутского районного муниципального </w:t>
      </w:r>
      <w:r w:rsidR="002324C5">
        <w:lastRenderedPageBreak/>
        <w:t>образования</w:t>
      </w:r>
      <w:r w:rsidR="00001F0A">
        <w:t xml:space="preserve">, но это отдельный вопрос. Желающие могут ознакомиться с сайтом </w:t>
      </w:r>
      <w:hyperlink r:id="rId10" w:history="1">
        <w:r w:rsidR="00CA4D87" w:rsidRPr="00BC709B">
          <w:rPr>
            <w:rStyle w:val="af0"/>
            <w:lang w:val="en-US"/>
          </w:rPr>
          <w:t>www</w:t>
        </w:r>
        <w:r w:rsidR="00CA4D87" w:rsidRPr="00CA4D87">
          <w:rPr>
            <w:rStyle w:val="af0"/>
          </w:rPr>
          <w:t>.</w:t>
        </w:r>
        <w:proofErr w:type="spellStart"/>
        <w:r w:rsidR="00CA4D87" w:rsidRPr="00BC709B">
          <w:rPr>
            <w:rStyle w:val="af0"/>
            <w:lang w:val="en-US"/>
          </w:rPr>
          <w:t>irkraion</w:t>
        </w:r>
        <w:proofErr w:type="spellEnd"/>
        <w:r w:rsidR="00CA4D87" w:rsidRPr="00CA4D87">
          <w:rPr>
            <w:rStyle w:val="af0"/>
          </w:rPr>
          <w:t>.</w:t>
        </w:r>
        <w:proofErr w:type="spellStart"/>
        <w:r w:rsidR="00CA4D87" w:rsidRPr="00BC709B">
          <w:rPr>
            <w:rStyle w:val="af0"/>
            <w:lang w:val="en-US"/>
          </w:rPr>
          <w:t>ru</w:t>
        </w:r>
        <w:proofErr w:type="spellEnd"/>
      </w:hyperlink>
      <w:r w:rsidR="00CA4D87" w:rsidRPr="00CA4D87">
        <w:t xml:space="preserve">. </w:t>
      </w:r>
      <w:r w:rsidR="00CA4D87">
        <w:t xml:space="preserve">При наличии вопросов звоните  консультанту аппарата Думы </w:t>
      </w:r>
      <w:proofErr w:type="spellStart"/>
      <w:r w:rsidR="00CA4D87">
        <w:t>Штайнгильберг</w:t>
      </w:r>
      <w:proofErr w:type="spellEnd"/>
      <w:r w:rsidR="00CA4D87">
        <w:t xml:space="preserve"> Ольге Владимировне, тел. 77-84-33. </w:t>
      </w:r>
      <w:r w:rsidR="00B526BD">
        <w:br/>
      </w:r>
      <w:r w:rsidR="00C1428D">
        <w:t xml:space="preserve">         Налажен электронный обмен документами и с прокуратурой Иркутского района, что позволяет оперативно получать заключения </w:t>
      </w:r>
      <w:r w:rsidR="00E66F4A">
        <w:t>прокурора на проекты Решений Думы.</w:t>
      </w:r>
    </w:p>
    <w:p w:rsidR="006B47E9" w:rsidRDefault="00934431">
      <w:pPr>
        <w:pStyle w:val="ConsPlusNormal"/>
      </w:pPr>
      <w:r>
        <w:t xml:space="preserve">         Открыта Дума и для электронного общения  с гражданами. Любое обращение, поступившее на электронный адрес Думы – распечатывается,</w:t>
      </w:r>
      <w:r>
        <w:br/>
        <w:t xml:space="preserve">регистрируется, и по нему ведется работа, аналогичная  обычному </w:t>
      </w:r>
      <w:r w:rsidR="002556EF">
        <w:t>о</w:t>
      </w:r>
      <w:r>
        <w:t>бращению. При указании почтового адреса - ответ направляется по почте. При его отсутствии – на электронный адрес, с которого пришло обращение.</w:t>
      </w:r>
    </w:p>
    <w:p w:rsidR="0051693B" w:rsidRDefault="00136C60" w:rsidP="00C639C1">
      <w:pPr>
        <w:widowControl w:val="0"/>
        <w:shd w:val="clear" w:color="auto" w:fill="FFFFFF"/>
        <w:tabs>
          <w:tab w:val="left" w:pos="567"/>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36C60" w:rsidRPr="00136C60" w:rsidRDefault="00136C60" w:rsidP="00C639C1">
      <w:pPr>
        <w:widowControl w:val="0"/>
        <w:shd w:val="clear" w:color="auto" w:fill="FFFFFF"/>
        <w:tabs>
          <w:tab w:val="left" w:pos="567"/>
        </w:tabs>
        <w:autoSpaceDE w:val="0"/>
        <w:autoSpaceDN w:val="0"/>
        <w:adjustRightInd w:val="0"/>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36C60">
        <w:rPr>
          <w:rFonts w:ascii="Times New Roman" w:eastAsia="Times New Roman" w:hAnsi="Times New Roman" w:cs="Times New Roman"/>
          <w:b/>
          <w:sz w:val="32"/>
          <w:szCs w:val="32"/>
        </w:rPr>
        <w:t>ПЛАНИРОВАНИЕ</w:t>
      </w:r>
    </w:p>
    <w:p w:rsidR="00876EDD" w:rsidRDefault="00876EDD" w:rsidP="00876EDD">
      <w:pPr>
        <w:rPr>
          <w:rFonts w:ascii="Times New Roman" w:hAnsi="Times New Roman" w:cs="Times New Roman"/>
          <w:sz w:val="32"/>
          <w:szCs w:val="32"/>
        </w:rPr>
      </w:pPr>
      <w:r>
        <w:rPr>
          <w:b/>
          <w:sz w:val="32"/>
          <w:szCs w:val="32"/>
        </w:rPr>
        <w:t xml:space="preserve">                                                  «</w:t>
      </w:r>
      <w:r>
        <w:rPr>
          <w:rFonts w:ascii="Times New Roman" w:hAnsi="Times New Roman" w:cs="Times New Roman"/>
          <w:sz w:val="32"/>
          <w:szCs w:val="32"/>
        </w:rPr>
        <w:t xml:space="preserve">Предвидеть – значит  управлять» </w:t>
      </w:r>
    </w:p>
    <w:p w:rsidR="00876EDD" w:rsidRDefault="00876EDD" w:rsidP="00876EDD">
      <w:pPr>
        <w:rPr>
          <w:rFonts w:ascii="Times New Roman" w:hAnsi="Times New Roman" w:cs="Times New Roman"/>
          <w:sz w:val="24"/>
          <w:szCs w:val="24"/>
        </w:rPr>
      </w:pPr>
      <w:r>
        <w:rPr>
          <w:rFonts w:ascii="Times New Roman" w:hAnsi="Times New Roman" w:cs="Times New Roman"/>
          <w:sz w:val="32"/>
          <w:szCs w:val="32"/>
        </w:rPr>
        <w:t xml:space="preserve">                                               </w:t>
      </w:r>
      <w:proofErr w:type="spellStart"/>
      <w:r>
        <w:rPr>
          <w:rFonts w:ascii="Times New Roman" w:hAnsi="Times New Roman" w:cs="Times New Roman"/>
          <w:sz w:val="24"/>
          <w:szCs w:val="24"/>
        </w:rPr>
        <w:t>Блез</w:t>
      </w:r>
      <w:proofErr w:type="spellEnd"/>
      <w:r>
        <w:rPr>
          <w:rFonts w:ascii="Times New Roman" w:hAnsi="Times New Roman" w:cs="Times New Roman"/>
          <w:sz w:val="24"/>
          <w:szCs w:val="24"/>
        </w:rPr>
        <w:t xml:space="preserve">  Паскаль – французский  математик,  физик,</w:t>
      </w:r>
    </w:p>
    <w:p w:rsidR="00876EDD" w:rsidRDefault="00876EDD" w:rsidP="00876EDD">
      <w:pPr>
        <w:rPr>
          <w:rFonts w:ascii="Times New Roman" w:hAnsi="Times New Roman" w:cs="Times New Roman"/>
          <w:sz w:val="24"/>
          <w:szCs w:val="24"/>
        </w:rPr>
      </w:pPr>
      <w:r>
        <w:rPr>
          <w:rFonts w:ascii="Times New Roman" w:hAnsi="Times New Roman" w:cs="Times New Roman"/>
          <w:sz w:val="24"/>
          <w:szCs w:val="24"/>
        </w:rPr>
        <w:t xml:space="preserve">                                                               литератор</w:t>
      </w:r>
    </w:p>
    <w:p w:rsidR="00876EDD" w:rsidRDefault="00876EDD" w:rsidP="00876EDD">
      <w:pPr>
        <w:jc w:val="both"/>
        <w:rPr>
          <w:rFonts w:ascii="Times New Roman" w:hAnsi="Times New Roman" w:cs="Times New Roman"/>
          <w:sz w:val="28"/>
          <w:szCs w:val="28"/>
        </w:rPr>
      </w:pPr>
      <w:r>
        <w:rPr>
          <w:b/>
          <w:sz w:val="32"/>
          <w:szCs w:val="32"/>
        </w:rPr>
        <w:t xml:space="preserve">      </w:t>
      </w:r>
      <w:r>
        <w:rPr>
          <w:rFonts w:ascii="Times New Roman" w:hAnsi="Times New Roman" w:cs="Times New Roman"/>
          <w:sz w:val="28"/>
          <w:szCs w:val="28"/>
        </w:rPr>
        <w:t xml:space="preserve">Планирование - одна из основных функций управления, которая представляет собой процесс разработки взаимосвязанных, направленных на достижение единых целей плановых заданий, определяющий порядок, сроки и последовательность осуществления  отдельных мероприятий. </w:t>
      </w:r>
    </w:p>
    <w:p w:rsidR="00876EDD" w:rsidRDefault="00876EDD" w:rsidP="00876EDD">
      <w:pPr>
        <w:pStyle w:val="ConsPlusNormal"/>
        <w:jc w:val="both"/>
        <w:rPr>
          <w:b/>
        </w:rPr>
      </w:pPr>
      <w:r>
        <w:rPr>
          <w:b/>
        </w:rPr>
        <w:t>Стадии процесса планирования</w:t>
      </w:r>
    </w:p>
    <w:p w:rsidR="00876EDD" w:rsidRDefault="00876EDD" w:rsidP="00876EDD">
      <w:pPr>
        <w:pStyle w:val="ConsPlusNormal"/>
        <w:numPr>
          <w:ilvl w:val="0"/>
          <w:numId w:val="61"/>
        </w:numPr>
        <w:jc w:val="both"/>
      </w:pPr>
      <w:r>
        <w:t>Разработка плана.</w:t>
      </w:r>
    </w:p>
    <w:p w:rsidR="00876EDD" w:rsidRDefault="00876EDD" w:rsidP="00876EDD">
      <w:pPr>
        <w:pStyle w:val="ConsPlusNormal"/>
        <w:numPr>
          <w:ilvl w:val="0"/>
          <w:numId w:val="61"/>
        </w:numPr>
        <w:jc w:val="both"/>
      </w:pPr>
      <w:r>
        <w:t>Принятие плана.</w:t>
      </w:r>
    </w:p>
    <w:p w:rsidR="00876EDD" w:rsidRDefault="00876EDD" w:rsidP="00876EDD">
      <w:pPr>
        <w:pStyle w:val="ConsPlusNormal"/>
        <w:jc w:val="both"/>
      </w:pPr>
      <w:r>
        <w:t xml:space="preserve">      3. Организация исполнения плана.</w:t>
      </w:r>
    </w:p>
    <w:p w:rsidR="00876EDD" w:rsidRDefault="00876EDD" w:rsidP="00876EDD">
      <w:pPr>
        <w:pStyle w:val="ConsPlusNormal"/>
        <w:jc w:val="both"/>
      </w:pPr>
      <w:r>
        <w:t xml:space="preserve">      4. Организация </w:t>
      </w:r>
      <w:proofErr w:type="gramStart"/>
      <w:r>
        <w:t>контроля за</w:t>
      </w:r>
      <w:proofErr w:type="gramEnd"/>
      <w:r>
        <w:t xml:space="preserve"> выполнением плана, как в целом, так и отдельных его мероприятий.</w:t>
      </w:r>
    </w:p>
    <w:p w:rsidR="00876EDD" w:rsidRDefault="00876EDD" w:rsidP="00876EDD">
      <w:pPr>
        <w:pStyle w:val="ConsPlusNormal"/>
        <w:jc w:val="both"/>
      </w:pPr>
    </w:p>
    <w:p w:rsidR="00876EDD" w:rsidRDefault="00876EDD" w:rsidP="00876EDD">
      <w:pPr>
        <w:pStyle w:val="ConsPlusNormal"/>
        <w:jc w:val="both"/>
        <w:rPr>
          <w:b/>
        </w:rPr>
      </w:pPr>
      <w:r>
        <w:tab/>
        <w:t xml:space="preserve">В основе процесса планирования  лежат следующие </w:t>
      </w:r>
      <w:r>
        <w:rPr>
          <w:b/>
        </w:rPr>
        <w:t>принципы:</w:t>
      </w:r>
    </w:p>
    <w:p w:rsidR="00876EDD" w:rsidRDefault="00876EDD" w:rsidP="00876EDD">
      <w:pPr>
        <w:pStyle w:val="ConsPlusNormal"/>
        <w:jc w:val="both"/>
      </w:pPr>
      <w:r>
        <w:t xml:space="preserve">1. Законность - строгое и неукоснительное соблюдение всеми субъектами планирования действующего законодательства РФ и Хабаровского края, как в процессе </w:t>
      </w:r>
      <w:proofErr w:type="spellStart"/>
      <w:r>
        <w:t>планироваия</w:t>
      </w:r>
      <w:proofErr w:type="spellEnd"/>
      <w:r>
        <w:t>, так и в содержании планов.</w:t>
      </w:r>
    </w:p>
    <w:p w:rsidR="00876EDD" w:rsidRDefault="00876EDD" w:rsidP="00876EDD">
      <w:pPr>
        <w:pStyle w:val="ConsPlusNormal"/>
        <w:jc w:val="both"/>
      </w:pPr>
      <w:r>
        <w:t>2. Непрерывность – один период планирования переходит в другой.</w:t>
      </w:r>
    </w:p>
    <w:p w:rsidR="00876EDD" w:rsidRDefault="00876EDD" w:rsidP="00876EDD">
      <w:pPr>
        <w:pStyle w:val="ConsPlusNormal"/>
        <w:jc w:val="both"/>
      </w:pPr>
      <w:r>
        <w:t>3. Реальность, объективность – ресурсная обеспеченность, значимость отдельных мероприятий плана для достижения основных целей.</w:t>
      </w:r>
    </w:p>
    <w:p w:rsidR="00876EDD" w:rsidRDefault="00876EDD" w:rsidP="00876EDD">
      <w:pPr>
        <w:pStyle w:val="ConsPlusNormal"/>
        <w:jc w:val="both"/>
      </w:pPr>
      <w:r>
        <w:t>4. Системность – связанность, логичность элементов плана.</w:t>
      </w:r>
    </w:p>
    <w:p w:rsidR="00876EDD" w:rsidRDefault="00876EDD" w:rsidP="00876EDD">
      <w:pPr>
        <w:pStyle w:val="ConsPlusNormal"/>
        <w:jc w:val="both"/>
      </w:pPr>
      <w:r>
        <w:t>5. Комплексность – предполагает охват возможно большего круга проблем для изучения и разрешения.</w:t>
      </w:r>
    </w:p>
    <w:p w:rsidR="00876EDD" w:rsidRDefault="00876EDD" w:rsidP="00876EDD">
      <w:pPr>
        <w:pStyle w:val="ConsPlusNormal"/>
        <w:jc w:val="both"/>
      </w:pPr>
      <w:r>
        <w:t xml:space="preserve">6. Подконтрольность – организация </w:t>
      </w:r>
      <w:proofErr w:type="gramStart"/>
      <w:r>
        <w:t>контроля за</w:t>
      </w:r>
      <w:proofErr w:type="gramEnd"/>
      <w:r>
        <w:t xml:space="preserve"> исполнением плана, назначение ответственных лиц, заслушивание на заседаниях вопросов о ходе исполнения плана, повышение роли общественного контроля.</w:t>
      </w:r>
    </w:p>
    <w:p w:rsidR="00876EDD" w:rsidRDefault="00876EDD" w:rsidP="00876EDD">
      <w:pPr>
        <w:pStyle w:val="ConsPlusNormal"/>
        <w:jc w:val="both"/>
      </w:pPr>
      <w:r>
        <w:lastRenderedPageBreak/>
        <w:t>7. Гласность – обнародуется в официальных источниках для ознакомления населения с планом работы представительного органа.</w:t>
      </w:r>
    </w:p>
    <w:p w:rsidR="00876EDD" w:rsidRDefault="00876EDD" w:rsidP="00876EDD">
      <w:pPr>
        <w:pStyle w:val="ConsPlusNormal"/>
        <w:jc w:val="both"/>
      </w:pPr>
      <w:r>
        <w:t>8. Научность – применение в формулировках мероприятий плана работы терминологии, соответствующей современным научным подходам.</w:t>
      </w:r>
    </w:p>
    <w:p w:rsidR="00876EDD" w:rsidRDefault="00876EDD" w:rsidP="00876EDD">
      <w:pPr>
        <w:pStyle w:val="ConsPlusNormal"/>
        <w:jc w:val="both"/>
      </w:pPr>
      <w:r>
        <w:t>9. Конкретность – наличие в планах работы сроков выполнения мероприятий, ответственного за реализацию поставленной задачи.</w:t>
      </w:r>
    </w:p>
    <w:p w:rsidR="00876EDD" w:rsidRDefault="00876EDD" w:rsidP="00876EDD">
      <w:pPr>
        <w:pStyle w:val="ConsPlusNormal"/>
        <w:jc w:val="both"/>
      </w:pPr>
    </w:p>
    <w:p w:rsidR="00876EDD" w:rsidRDefault="00876EDD" w:rsidP="00876EDD">
      <w:pPr>
        <w:pStyle w:val="ConsPlusNormal"/>
        <w:jc w:val="both"/>
        <w:rPr>
          <w:b/>
        </w:rPr>
      </w:pPr>
      <w:r>
        <w:rPr>
          <w:b/>
        </w:rPr>
        <w:t>Виды планирования</w:t>
      </w:r>
      <w:proofErr w:type="gramStart"/>
      <w:r>
        <w:rPr>
          <w:b/>
        </w:rPr>
        <w:t xml:space="preserve"> :</w:t>
      </w:r>
      <w:proofErr w:type="gramEnd"/>
    </w:p>
    <w:p w:rsidR="00876EDD" w:rsidRDefault="00876EDD" w:rsidP="00876EDD">
      <w:pPr>
        <w:pStyle w:val="ConsPlusNormal"/>
        <w:jc w:val="both"/>
      </w:pPr>
      <w:r>
        <w:t>- перспективное</w:t>
      </w:r>
    </w:p>
    <w:p w:rsidR="00876EDD" w:rsidRDefault="00876EDD" w:rsidP="00876EDD">
      <w:pPr>
        <w:pStyle w:val="ConsPlusNormal"/>
        <w:jc w:val="both"/>
      </w:pPr>
      <w:r>
        <w:t>- текущее.</w:t>
      </w:r>
    </w:p>
    <w:p w:rsidR="00876EDD" w:rsidRDefault="00876EDD" w:rsidP="00876EDD">
      <w:pPr>
        <w:pStyle w:val="ConsPlusNormal"/>
        <w:jc w:val="both"/>
      </w:pPr>
      <w:r>
        <w:t xml:space="preserve">Прежде </w:t>
      </w:r>
      <w:proofErr w:type="gramStart"/>
      <w:r>
        <w:t>всего</w:t>
      </w:r>
      <w:proofErr w:type="gramEnd"/>
      <w:r>
        <w:t xml:space="preserve"> необходимо определиться со сроком на который составляется перспективный план.  В Иркутском районе  для перспективного планирования </w:t>
      </w:r>
      <w:proofErr w:type="gramStart"/>
      <w:r>
        <w:t>–э</w:t>
      </w:r>
      <w:proofErr w:type="gramEnd"/>
      <w:r>
        <w:t>то полугодие, для текущего – это месяц либо план 9программа) конкретного мероприятия.</w:t>
      </w:r>
    </w:p>
    <w:p w:rsidR="00876EDD" w:rsidRDefault="00876EDD" w:rsidP="00876EDD">
      <w:pPr>
        <w:pStyle w:val="ConsPlusNormal"/>
        <w:jc w:val="both"/>
      </w:pPr>
    </w:p>
    <w:p w:rsidR="00876EDD" w:rsidRDefault="00876EDD" w:rsidP="00876EDD">
      <w:pPr>
        <w:pStyle w:val="ConsPlusNormal"/>
        <w:jc w:val="both"/>
        <w:rPr>
          <w:b/>
        </w:rPr>
      </w:pPr>
      <w:r>
        <w:rPr>
          <w:b/>
        </w:rPr>
        <w:t>Порядок  перспективного  планирования:</w:t>
      </w:r>
    </w:p>
    <w:p w:rsidR="00876EDD" w:rsidRDefault="00876EDD" w:rsidP="00876EDD">
      <w:pPr>
        <w:pStyle w:val="ConsPlusNormal"/>
        <w:jc w:val="both"/>
      </w:pPr>
      <w:r>
        <w:t>1. Разработка предложений субъектами планирования.</w:t>
      </w:r>
    </w:p>
    <w:p w:rsidR="00876EDD" w:rsidRDefault="00876EDD" w:rsidP="00876EDD">
      <w:pPr>
        <w:pStyle w:val="ConsPlusNormal"/>
        <w:jc w:val="both"/>
      </w:pPr>
      <w:r>
        <w:t xml:space="preserve">2. Анализ и обобщение поступивших предложений. </w:t>
      </w:r>
    </w:p>
    <w:p w:rsidR="00876EDD" w:rsidRDefault="00876EDD" w:rsidP="00876EDD">
      <w:pPr>
        <w:pStyle w:val="ConsPlusNormal"/>
        <w:jc w:val="both"/>
      </w:pPr>
      <w:r>
        <w:t>3. Подготовка проекта  плана работы.</w:t>
      </w:r>
    </w:p>
    <w:p w:rsidR="00876EDD" w:rsidRDefault="00876EDD" w:rsidP="00876EDD">
      <w:pPr>
        <w:pStyle w:val="ConsPlusNormal"/>
        <w:jc w:val="both"/>
      </w:pPr>
      <w:r>
        <w:t>4. Обсуждение и согласование проекта плана.</w:t>
      </w:r>
    </w:p>
    <w:p w:rsidR="00876EDD" w:rsidRDefault="00876EDD" w:rsidP="00876EDD">
      <w:pPr>
        <w:pStyle w:val="ConsPlusNormal"/>
        <w:jc w:val="both"/>
      </w:pPr>
      <w:r>
        <w:t xml:space="preserve">5. Утверждение  плана работы представительно органа муниципального образования на заседании путем принятия решения. </w:t>
      </w:r>
    </w:p>
    <w:p w:rsidR="00876EDD" w:rsidRDefault="00876EDD" w:rsidP="00876EDD">
      <w:pPr>
        <w:pStyle w:val="ConsPlusNormal"/>
        <w:jc w:val="both"/>
      </w:pPr>
      <w:r>
        <w:t>6. Направление плана работы представительно органа другим органам местного самоуправления муниципального образования.</w:t>
      </w:r>
    </w:p>
    <w:p w:rsidR="00876EDD" w:rsidRDefault="00876EDD" w:rsidP="00876EDD">
      <w:pPr>
        <w:pStyle w:val="ConsPlusNormal"/>
        <w:jc w:val="both"/>
      </w:pPr>
      <w:r>
        <w:t>7. Организация контроля над исполнением плана.</w:t>
      </w:r>
    </w:p>
    <w:p w:rsidR="00876EDD" w:rsidRDefault="00876EDD" w:rsidP="00876EDD">
      <w:pPr>
        <w:pStyle w:val="ConsPlusNormal"/>
        <w:jc w:val="both"/>
      </w:pPr>
    </w:p>
    <w:p w:rsidR="00876EDD" w:rsidRDefault="00876EDD" w:rsidP="00876EDD">
      <w:pPr>
        <w:pStyle w:val="ConsPlusNormal"/>
        <w:jc w:val="both"/>
      </w:pPr>
      <w:r>
        <w:rPr>
          <w:b/>
        </w:rPr>
        <w:t>Формирование полугодового плана.</w:t>
      </w:r>
      <w:r>
        <w:t xml:space="preserve"> </w:t>
      </w:r>
    </w:p>
    <w:p w:rsidR="00876EDD" w:rsidRDefault="00876EDD" w:rsidP="00876EDD">
      <w:pPr>
        <w:pStyle w:val="ConsPlusNormal"/>
        <w:jc w:val="both"/>
      </w:pPr>
      <w:proofErr w:type="gramStart"/>
      <w:r>
        <w:t>Согласно Регламента</w:t>
      </w:r>
      <w:proofErr w:type="gramEnd"/>
      <w:r>
        <w:t xml:space="preserve"> Думы план должен быть принят Думой   на последнем заседании Думы каждого предшествующего полугодия.</w:t>
      </w:r>
    </w:p>
    <w:p w:rsidR="00876EDD" w:rsidRDefault="00876EDD" w:rsidP="00876EDD">
      <w:pPr>
        <w:pStyle w:val="ConsPlusNormal"/>
        <w:jc w:val="both"/>
      </w:pPr>
      <w:r>
        <w:t xml:space="preserve">В </w:t>
      </w:r>
      <w:proofErr w:type="gramStart"/>
      <w:r>
        <w:t>связи</w:t>
      </w:r>
      <w:proofErr w:type="gramEnd"/>
      <w:r>
        <w:t xml:space="preserve"> с чем работа над формированием плана начинается уже в ноябре.  В срок до 15 ноября   аппаратом Думы рассылаются  письма депутатам, заместителям Мэра района, руководителям структурных подразделений Администрации с  просьбой  представить свои предложения в план работы Думы и постоянных комиссии.</w:t>
      </w:r>
    </w:p>
    <w:p w:rsidR="00876EDD" w:rsidRDefault="00876EDD" w:rsidP="00876EDD">
      <w:pPr>
        <w:pStyle w:val="ConsPlusNormal"/>
        <w:jc w:val="both"/>
      </w:pPr>
      <w:r>
        <w:t>До  15 числа последнего месяца  текущего полугодия, предложения должны быть представлены  в аппарат Думы. Администрация делает это единым документом за подписью Мэра. Предложения содержат наименования вопроса, ответственного исполнителя, срок рассмотрения,  обоснование необходимости внесения вопроса на Думу или постоянную комиссию.</w:t>
      </w:r>
    </w:p>
    <w:p w:rsidR="00876EDD" w:rsidRDefault="00876EDD" w:rsidP="00876EDD">
      <w:pPr>
        <w:pStyle w:val="ConsPlusNormal"/>
        <w:jc w:val="both"/>
      </w:pPr>
      <w:r>
        <w:t xml:space="preserve">Не </w:t>
      </w:r>
      <w:proofErr w:type="gramStart"/>
      <w:r>
        <w:t>позднее</w:t>
      </w:r>
      <w:proofErr w:type="gramEnd"/>
      <w:r>
        <w:t xml:space="preserve"> чем за 10 рабочих дней до начала очередного полугодия  аппаратом Думы  формируется проект плана и проект Решения Думы об его утверждении,  который представляется на согласование Мэру района. </w:t>
      </w:r>
    </w:p>
    <w:p w:rsidR="00876EDD" w:rsidRDefault="00876EDD" w:rsidP="00876EDD">
      <w:pPr>
        <w:pStyle w:val="ConsPlusNormal"/>
        <w:jc w:val="both"/>
      </w:pPr>
    </w:p>
    <w:p w:rsidR="00876EDD" w:rsidRDefault="00876EDD" w:rsidP="00876EDD">
      <w:pPr>
        <w:pStyle w:val="ConsPlusNormal"/>
        <w:jc w:val="both"/>
        <w:rPr>
          <w:b/>
        </w:rPr>
      </w:pPr>
      <w:r>
        <w:rPr>
          <w:b/>
        </w:rPr>
        <w:t>Содержание   плана.</w:t>
      </w:r>
    </w:p>
    <w:p w:rsidR="00876EDD" w:rsidRDefault="00876EDD" w:rsidP="00876EDD">
      <w:pPr>
        <w:pStyle w:val="ConsPlusNormal"/>
        <w:jc w:val="both"/>
      </w:pPr>
      <w:r>
        <w:lastRenderedPageBreak/>
        <w:t>1. Вопросы, обязательность которых предусмотрена  Федеральными законами, Уставом МО:</w:t>
      </w:r>
    </w:p>
    <w:p w:rsidR="00876EDD" w:rsidRDefault="00876EDD" w:rsidP="00876EDD">
      <w:pPr>
        <w:pStyle w:val="ConsPlusNormal"/>
        <w:jc w:val="both"/>
      </w:pPr>
      <w:r>
        <w:t>- принятие бюджета и внесение в него изменений;</w:t>
      </w:r>
    </w:p>
    <w:p w:rsidR="00876EDD" w:rsidRDefault="00876EDD" w:rsidP="00876EDD">
      <w:pPr>
        <w:pStyle w:val="ConsPlusNormal"/>
        <w:jc w:val="both"/>
      </w:pPr>
      <w:r>
        <w:t>-  ежегодные отчеты  Мэра, Председателя Думы, КСП и т.п.;</w:t>
      </w:r>
    </w:p>
    <w:p w:rsidR="00876EDD" w:rsidRDefault="00876EDD" w:rsidP="00876EDD">
      <w:pPr>
        <w:pStyle w:val="ConsPlusNormal"/>
        <w:jc w:val="both"/>
      </w:pPr>
      <w:r>
        <w:t>- изменения в Устав (в ИРМО это проводится 2 раза в год);</w:t>
      </w:r>
    </w:p>
    <w:p w:rsidR="00876EDD" w:rsidRDefault="00876EDD" w:rsidP="00876EDD">
      <w:pPr>
        <w:pStyle w:val="ConsPlusNormal"/>
        <w:jc w:val="both"/>
      </w:pPr>
      <w:r>
        <w:t>- утверждение Плана работы Думы  - дважды в год;</w:t>
      </w:r>
    </w:p>
    <w:p w:rsidR="00876EDD" w:rsidRDefault="00876EDD" w:rsidP="00876EDD">
      <w:pPr>
        <w:pStyle w:val="ConsPlusNormal"/>
        <w:jc w:val="both"/>
      </w:pPr>
      <w:r>
        <w:t>- награждение наградами Мэра и Думы;</w:t>
      </w:r>
    </w:p>
    <w:p w:rsidR="00876EDD" w:rsidRDefault="00876EDD" w:rsidP="00876EDD">
      <w:pPr>
        <w:pStyle w:val="ConsPlusNormal"/>
        <w:jc w:val="both"/>
      </w:pPr>
      <w:r>
        <w:t>- отчет об исполнении бюджета и т.д.</w:t>
      </w:r>
    </w:p>
    <w:p w:rsidR="00876EDD" w:rsidRDefault="00876EDD" w:rsidP="00876EDD">
      <w:pPr>
        <w:pStyle w:val="ConsPlusNormal"/>
        <w:jc w:val="both"/>
      </w:pPr>
    </w:p>
    <w:p w:rsidR="00876EDD" w:rsidRDefault="00876EDD" w:rsidP="00876EDD">
      <w:pPr>
        <w:pStyle w:val="ConsPlusNormal"/>
        <w:jc w:val="both"/>
      </w:pPr>
      <w:r>
        <w:t>2. Мероприятия, предусмотренные правовыми актами муниципальных образований:</w:t>
      </w:r>
    </w:p>
    <w:p w:rsidR="00876EDD" w:rsidRDefault="00876EDD" w:rsidP="00876EDD">
      <w:pPr>
        <w:pStyle w:val="ConsPlusNormal"/>
        <w:jc w:val="both"/>
      </w:pPr>
      <w:r>
        <w:t>- 2 раза в год Координационный совет;</w:t>
      </w:r>
    </w:p>
    <w:p w:rsidR="00876EDD" w:rsidRDefault="00876EDD" w:rsidP="00876EDD">
      <w:pPr>
        <w:pStyle w:val="ConsPlusNormal"/>
        <w:jc w:val="both"/>
      </w:pPr>
      <w:r>
        <w:t>- ежеквартальные депутатские слушания;</w:t>
      </w:r>
    </w:p>
    <w:p w:rsidR="00876EDD" w:rsidRDefault="00876EDD" w:rsidP="00876EDD">
      <w:pPr>
        <w:pStyle w:val="ConsPlusNormal"/>
        <w:jc w:val="both"/>
      </w:pPr>
      <w:r>
        <w:t>- публичные слушания по изменению Устава (дважды в год) и т.д.</w:t>
      </w:r>
    </w:p>
    <w:p w:rsidR="00876EDD" w:rsidRDefault="00876EDD" w:rsidP="00876EDD">
      <w:pPr>
        <w:pStyle w:val="ConsPlusNormal"/>
        <w:jc w:val="both"/>
      </w:pPr>
    </w:p>
    <w:p w:rsidR="00876EDD" w:rsidRDefault="00876EDD" w:rsidP="00876EDD">
      <w:pPr>
        <w:pStyle w:val="ConsPlusNormal"/>
        <w:jc w:val="both"/>
      </w:pPr>
      <w:r>
        <w:t>3. Традиционные в данном муниципальном образовании мероприятия в определенные отрезки времени:</w:t>
      </w:r>
    </w:p>
    <w:p w:rsidR="00876EDD" w:rsidRDefault="00876EDD" w:rsidP="00876EDD">
      <w:pPr>
        <w:pStyle w:val="ConsPlusNormal"/>
        <w:jc w:val="both"/>
      </w:pPr>
      <w:r>
        <w:t>- например, в конце учебного года – вопрос об организации летнего отдыха, летней занятости подростков;</w:t>
      </w:r>
    </w:p>
    <w:p w:rsidR="00876EDD" w:rsidRDefault="00876EDD" w:rsidP="00876EDD">
      <w:pPr>
        <w:pStyle w:val="ConsPlusNormal"/>
        <w:jc w:val="both"/>
      </w:pPr>
      <w:r>
        <w:t>- в начале гола – об итогах комплектования образовательных учреждений; о готовности школ к новому учебному году и т.п.</w:t>
      </w:r>
    </w:p>
    <w:p w:rsidR="00876EDD" w:rsidRDefault="00876EDD" w:rsidP="00876EDD">
      <w:pPr>
        <w:pStyle w:val="ConsPlusNormal"/>
        <w:jc w:val="both"/>
      </w:pPr>
      <w:r>
        <w:t xml:space="preserve">4. Иные контрольные вопросы, актуальные не только  для Иркутского </w:t>
      </w:r>
      <w:proofErr w:type="gramStart"/>
      <w:r>
        <w:t>района</w:t>
      </w:r>
      <w:proofErr w:type="gramEnd"/>
      <w:r>
        <w:t xml:space="preserve"> но  и для других МО, :</w:t>
      </w:r>
    </w:p>
    <w:p w:rsidR="00876EDD" w:rsidRDefault="00876EDD" w:rsidP="00876EDD">
      <w:pPr>
        <w:pStyle w:val="ConsPlusNormal"/>
        <w:jc w:val="both"/>
      </w:pPr>
      <w:r>
        <w:t>-  вопросы содержания дорог, начало отопительного сезона</w:t>
      </w:r>
      <w:proofErr w:type="gramStart"/>
      <w:r>
        <w:t xml:space="preserve"> ,</w:t>
      </w:r>
      <w:proofErr w:type="gramEnd"/>
      <w:r>
        <w:t xml:space="preserve"> состояние здравоохранения и   т.д.</w:t>
      </w:r>
    </w:p>
    <w:p w:rsidR="00876EDD" w:rsidRDefault="00876EDD" w:rsidP="00876EDD">
      <w:pPr>
        <w:pStyle w:val="ConsPlusNormal"/>
        <w:jc w:val="both"/>
      </w:pPr>
    </w:p>
    <w:p w:rsidR="00876EDD" w:rsidRDefault="00876EDD" w:rsidP="00876EDD">
      <w:pPr>
        <w:pStyle w:val="ConsPlusNormal"/>
        <w:jc w:val="both"/>
      </w:pPr>
      <w:r>
        <w:t>5. Вопросы информационного характера о  деятельности органов и организаций,  обслуживающих население  Иркутского  района:</w:t>
      </w:r>
    </w:p>
    <w:p w:rsidR="00876EDD" w:rsidRDefault="00876EDD" w:rsidP="00876EDD">
      <w:pPr>
        <w:pStyle w:val="ConsPlusNormal"/>
        <w:jc w:val="both"/>
      </w:pPr>
      <w:r>
        <w:t>- органы социальной защиты;</w:t>
      </w:r>
    </w:p>
    <w:p w:rsidR="00876EDD" w:rsidRDefault="00876EDD" w:rsidP="00876EDD">
      <w:pPr>
        <w:pStyle w:val="ConsPlusNormal"/>
        <w:jc w:val="both"/>
      </w:pPr>
      <w:r>
        <w:t>- труда и занятости;</w:t>
      </w:r>
    </w:p>
    <w:p w:rsidR="00876EDD" w:rsidRDefault="00876EDD" w:rsidP="00876EDD">
      <w:pPr>
        <w:pStyle w:val="ConsPlusNormal"/>
        <w:jc w:val="both"/>
      </w:pPr>
      <w:r>
        <w:t>- загса:</w:t>
      </w:r>
    </w:p>
    <w:p w:rsidR="00876EDD" w:rsidRDefault="00876EDD" w:rsidP="00876EDD">
      <w:pPr>
        <w:pStyle w:val="ConsPlusNormal"/>
        <w:jc w:val="both"/>
      </w:pPr>
      <w:r>
        <w:t>- полиции и т.д.</w:t>
      </w:r>
    </w:p>
    <w:p w:rsidR="00876EDD" w:rsidRDefault="00876EDD" w:rsidP="00876EDD">
      <w:pPr>
        <w:pStyle w:val="ConsPlusNormal"/>
        <w:jc w:val="both"/>
      </w:pPr>
    </w:p>
    <w:p w:rsidR="00876EDD" w:rsidRDefault="00876EDD" w:rsidP="00876EDD">
      <w:pPr>
        <w:pStyle w:val="ConsPlusNormal"/>
        <w:jc w:val="both"/>
      </w:pPr>
      <w:r>
        <w:t xml:space="preserve">   Особо необходимо </w:t>
      </w:r>
      <w:proofErr w:type="gramStart"/>
      <w:r>
        <w:t>уделять внимание на мероприятия</w:t>
      </w:r>
      <w:proofErr w:type="gramEnd"/>
      <w:r>
        <w:t xml:space="preserve"> плана, связанные с правотворческой деятельностью Думы. Для этого важно систематически проводить мониторинг действующего законодательства на предмет необходимости принятия представительным органом новых  правовых актов в пределах его компетенции, а также приведения в соответствие действующих нормативно-правовых актов. Большую помощь в этом оказывает налаженная работа с органами прокуратуры по мониторингу  законодательства. Там, где это делается администрациями МО – систематически отслеживаются и выявляются правовые акты, необходимые к принятию или изменению</w:t>
      </w:r>
      <w:proofErr w:type="gramStart"/>
      <w:r>
        <w:t xml:space="preserve"> ,</w:t>
      </w:r>
      <w:proofErr w:type="gramEnd"/>
      <w:r>
        <w:t xml:space="preserve"> соответственно это находит отражение в плане работы  Думы . В результате в Иркутском районе формируется план на полугодие. (имеется в раздаточном варианте).</w:t>
      </w:r>
    </w:p>
    <w:p w:rsidR="00876EDD" w:rsidRDefault="00876EDD" w:rsidP="00876EDD">
      <w:pPr>
        <w:pStyle w:val="ConsPlusNormal"/>
        <w:jc w:val="both"/>
      </w:pPr>
    </w:p>
    <w:p w:rsidR="00876EDD" w:rsidRDefault="00876EDD" w:rsidP="00876EDD">
      <w:pPr>
        <w:pStyle w:val="ConsPlusNormal"/>
        <w:jc w:val="both"/>
      </w:pPr>
      <w:r>
        <w:t xml:space="preserve">        Отдельно формируется план работы постоянных комиссий. Здесь главную роль инициатора вопросов играют Председатели комиссий и аппарат Думы. План формируется также на полугодие. Утверждается комиссией на  своем  заседании. Согласовывается с курирующими замами Мэра (имеется в раздаточном материале).</w:t>
      </w:r>
    </w:p>
    <w:p w:rsidR="00876EDD" w:rsidRDefault="00876EDD" w:rsidP="00876EDD">
      <w:pPr>
        <w:pStyle w:val="ConsPlusNormal"/>
        <w:jc w:val="both"/>
      </w:pPr>
      <w:r>
        <w:t xml:space="preserve">         На основании полугодовых  планов Думы и постоянных комиссии формируется месячный план Думы, который утверждается Председателем Думы и до 20 числа предыдущего месяца представляется администрации для формирования сводного месячного плана работ</w:t>
      </w:r>
      <w:proofErr w:type="gramStart"/>
      <w:r>
        <w:t>ы(</w:t>
      </w:r>
      <w:proofErr w:type="gramEnd"/>
      <w:r>
        <w:t xml:space="preserve"> имеется в раздаточном материале).</w:t>
      </w:r>
    </w:p>
    <w:p w:rsidR="00876EDD" w:rsidRDefault="00876EDD" w:rsidP="00876EDD">
      <w:pPr>
        <w:pStyle w:val="ConsPlusNormal"/>
        <w:jc w:val="both"/>
      </w:pPr>
      <w:r>
        <w:t xml:space="preserve">          Существуют еще планы или программы проведения депутатских слушаний, Координационного Совета </w:t>
      </w:r>
      <w:proofErr w:type="gramStart"/>
      <w:r>
        <w:t xml:space="preserve">( </w:t>
      </w:r>
      <w:proofErr w:type="gramEnd"/>
      <w:r>
        <w:t>имеется в раздаточном материале).</w:t>
      </w:r>
    </w:p>
    <w:p w:rsidR="00876EDD" w:rsidRDefault="00876EDD" w:rsidP="00876EDD">
      <w:pPr>
        <w:pStyle w:val="ConsPlusNormal"/>
        <w:jc w:val="both"/>
      </w:pPr>
      <w:r>
        <w:t xml:space="preserve">           К планам относятся и графики приема депутатами своих избирателей, и планы представления отчетов председателями комиссий для опубликования в СМИ.</w:t>
      </w:r>
    </w:p>
    <w:p w:rsidR="00876EDD" w:rsidRDefault="00876EDD" w:rsidP="00876EDD">
      <w:pPr>
        <w:pStyle w:val="ConsPlusNormal"/>
        <w:jc w:val="both"/>
        <w:rPr>
          <w:sz w:val="32"/>
          <w:szCs w:val="32"/>
        </w:rPr>
      </w:pPr>
      <w:r>
        <w:t xml:space="preserve">          При правильном пл</w:t>
      </w:r>
      <w:r w:rsidR="000F6399">
        <w:t>анировании работа идет системно</w:t>
      </w:r>
      <w:bookmarkStart w:id="0" w:name="_GoBack"/>
      <w:bookmarkEnd w:id="0"/>
      <w:r>
        <w:t xml:space="preserve">, плодотворно, позволяет заранее  осуществлять подготовку вопросов, исключает авралы. Недаром  японцы говорят </w:t>
      </w:r>
      <w:r>
        <w:rPr>
          <w:sz w:val="32"/>
          <w:szCs w:val="32"/>
        </w:rPr>
        <w:t>Планирование без действия – это мечта. Действия без планирования – это кошмар.</w:t>
      </w:r>
    </w:p>
    <w:p w:rsidR="00876EDD" w:rsidRDefault="00876EDD" w:rsidP="00876EDD"/>
    <w:p w:rsidR="00BF0A6F" w:rsidRPr="00134476" w:rsidRDefault="00BF0A6F" w:rsidP="00BF0A6F">
      <w:pPr>
        <w:spacing w:after="0" w:line="360" w:lineRule="auto"/>
        <w:ind w:firstLine="567"/>
        <w:jc w:val="both"/>
        <w:rPr>
          <w:rFonts w:ascii="Times New Roman" w:hAnsi="Times New Roman" w:cs="Times New Roman"/>
          <w:sz w:val="28"/>
          <w:szCs w:val="28"/>
        </w:rPr>
      </w:pPr>
    </w:p>
    <w:p w:rsidR="00A44157" w:rsidRDefault="00A44157"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p>
    <w:p w:rsidR="00A44157" w:rsidRDefault="00A44157"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p>
    <w:p w:rsidR="00A44157" w:rsidRDefault="00A44157"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p>
    <w:p w:rsidR="00A44157" w:rsidRDefault="00A44157"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p>
    <w:p w:rsidR="00A44157" w:rsidRDefault="00A44157"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p>
    <w:p w:rsidR="00A44157" w:rsidRDefault="00A44157"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p>
    <w:p w:rsidR="00A44157" w:rsidRDefault="00A44157"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p>
    <w:p w:rsidR="00A44157" w:rsidRDefault="00A44157"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p>
    <w:p w:rsidR="00A44157" w:rsidRDefault="00A44157"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p>
    <w:p w:rsidR="00A44157" w:rsidRDefault="00A44157"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4D15AA" w:rsidRDefault="004D15AA"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4D15AA" w:rsidRDefault="004D15AA"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4D15AA" w:rsidRDefault="004D15AA"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4D15AA" w:rsidRDefault="004D15AA"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4D15AA" w:rsidRDefault="004D15AA"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4D15AA" w:rsidRDefault="004D15AA"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4D15AA" w:rsidRDefault="004D15AA"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4D15AA" w:rsidRDefault="004D15AA"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4D15AA" w:rsidRDefault="004D15AA"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4D15AA" w:rsidRDefault="004D15AA"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4D15AA" w:rsidRDefault="004D15AA"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4D15AA" w:rsidRDefault="004D15AA"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4D15AA" w:rsidRPr="00134476" w:rsidRDefault="004D15AA" w:rsidP="00487C29">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65114D" w:rsidRDefault="0065114D" w:rsidP="00AF6075">
      <w:pPr>
        <w:spacing w:after="0" w:line="360" w:lineRule="auto"/>
        <w:ind w:firstLine="567"/>
        <w:jc w:val="both"/>
        <w:rPr>
          <w:rFonts w:ascii="Times New Roman" w:hAnsi="Times New Roman" w:cs="Times New Roman"/>
          <w:sz w:val="28"/>
          <w:szCs w:val="28"/>
        </w:rPr>
      </w:pPr>
    </w:p>
    <w:p w:rsidR="0065114D" w:rsidRDefault="0065114D" w:rsidP="00AF6075">
      <w:pPr>
        <w:spacing w:after="0" w:line="360" w:lineRule="auto"/>
        <w:ind w:firstLine="567"/>
        <w:jc w:val="both"/>
        <w:rPr>
          <w:rFonts w:ascii="Times New Roman" w:hAnsi="Times New Roman" w:cs="Times New Roman"/>
          <w:sz w:val="28"/>
          <w:szCs w:val="28"/>
        </w:rPr>
      </w:pPr>
    </w:p>
    <w:p w:rsidR="00BF0A6F" w:rsidRDefault="00BF0A6F" w:rsidP="00BF0A6F">
      <w:pPr>
        <w:widowControl w:val="0"/>
        <w:shd w:val="clear" w:color="auto" w:fill="FFFFFF"/>
        <w:tabs>
          <w:tab w:val="left" w:pos="540"/>
          <w:tab w:val="left" w:pos="567"/>
          <w:tab w:val="left" w:pos="912"/>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72BA9" w:rsidRPr="00134476" w:rsidRDefault="00F72BA9" w:rsidP="00CC2D9F">
      <w:pPr>
        <w:widowControl w:val="0"/>
        <w:shd w:val="clear" w:color="auto" w:fill="FFFFFF"/>
        <w:tabs>
          <w:tab w:val="left" w:pos="941"/>
        </w:tabs>
        <w:autoSpaceDE w:val="0"/>
        <w:autoSpaceDN w:val="0"/>
        <w:adjustRightInd w:val="0"/>
        <w:spacing w:after="0" w:line="240" w:lineRule="auto"/>
        <w:ind w:left="360"/>
        <w:jc w:val="both"/>
        <w:rPr>
          <w:rFonts w:ascii="Times New Roman" w:hAnsi="Times New Roman" w:cs="Times New Roman"/>
          <w:sz w:val="28"/>
          <w:szCs w:val="28"/>
        </w:rPr>
      </w:pPr>
    </w:p>
    <w:sectPr w:rsidR="00F72BA9" w:rsidRPr="00134476" w:rsidSect="002B1D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04" w:rsidRDefault="004F1304" w:rsidP="00413870">
      <w:pPr>
        <w:spacing w:after="0" w:line="240" w:lineRule="auto"/>
      </w:pPr>
      <w:r>
        <w:separator/>
      </w:r>
    </w:p>
  </w:endnote>
  <w:endnote w:type="continuationSeparator" w:id="0">
    <w:p w:rsidR="004F1304" w:rsidRDefault="004F1304" w:rsidP="0041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04" w:rsidRDefault="004F1304" w:rsidP="00413870">
      <w:pPr>
        <w:spacing w:after="0" w:line="240" w:lineRule="auto"/>
      </w:pPr>
      <w:r>
        <w:separator/>
      </w:r>
    </w:p>
  </w:footnote>
  <w:footnote w:type="continuationSeparator" w:id="0">
    <w:p w:rsidR="004F1304" w:rsidRDefault="004F1304" w:rsidP="00413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CAF"/>
    <w:multiLevelType w:val="singleLevel"/>
    <w:tmpl w:val="7CFAEA8A"/>
    <w:lvl w:ilvl="0">
      <w:start w:val="1"/>
      <w:numFmt w:val="decimal"/>
      <w:lvlText w:val="1.%1."/>
      <w:legacy w:legacy="1" w:legacySpace="0" w:legacyIndent="355"/>
      <w:lvlJc w:val="left"/>
      <w:rPr>
        <w:rFonts w:ascii="Times New Roman" w:hAnsi="Times New Roman" w:cs="Times New Roman" w:hint="default"/>
      </w:rPr>
    </w:lvl>
  </w:abstractNum>
  <w:abstractNum w:abstractNumId="1">
    <w:nsid w:val="07451A7D"/>
    <w:multiLevelType w:val="singleLevel"/>
    <w:tmpl w:val="AB96130A"/>
    <w:lvl w:ilvl="0">
      <w:start w:val="10"/>
      <w:numFmt w:val="decimal"/>
      <w:lvlText w:val="2.%1."/>
      <w:legacy w:legacy="1" w:legacySpace="0" w:legacyIndent="470"/>
      <w:lvlJc w:val="left"/>
      <w:rPr>
        <w:rFonts w:ascii="Times New Roman" w:hAnsi="Times New Roman" w:cs="Times New Roman" w:hint="default"/>
      </w:rPr>
    </w:lvl>
  </w:abstractNum>
  <w:abstractNum w:abstractNumId="2">
    <w:nsid w:val="082D54CF"/>
    <w:multiLevelType w:val="singleLevel"/>
    <w:tmpl w:val="5FD04948"/>
    <w:lvl w:ilvl="0">
      <w:start w:val="7"/>
      <w:numFmt w:val="decimal"/>
      <w:lvlText w:val="%1."/>
      <w:legacy w:legacy="1" w:legacySpace="0" w:legacyIndent="211"/>
      <w:lvlJc w:val="left"/>
      <w:rPr>
        <w:rFonts w:ascii="Times New Roman" w:hAnsi="Times New Roman" w:cs="Times New Roman" w:hint="default"/>
      </w:rPr>
    </w:lvl>
  </w:abstractNum>
  <w:abstractNum w:abstractNumId="3">
    <w:nsid w:val="09BE7019"/>
    <w:multiLevelType w:val="singleLevel"/>
    <w:tmpl w:val="B2C0F9A8"/>
    <w:lvl w:ilvl="0">
      <w:start w:val="2"/>
      <w:numFmt w:val="decimal"/>
      <w:lvlText w:val="2.%1."/>
      <w:legacy w:legacy="1" w:legacySpace="0" w:legacyIndent="375"/>
      <w:lvlJc w:val="left"/>
      <w:rPr>
        <w:rFonts w:ascii="Times New Roman" w:hAnsi="Times New Roman" w:cs="Times New Roman" w:hint="default"/>
      </w:rPr>
    </w:lvl>
  </w:abstractNum>
  <w:abstractNum w:abstractNumId="4">
    <w:nsid w:val="0F6D7C4E"/>
    <w:multiLevelType w:val="hybridMultilevel"/>
    <w:tmpl w:val="2ECCD0B6"/>
    <w:lvl w:ilvl="0" w:tplc="38022A2C">
      <w:start w:val="15"/>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C734F5"/>
    <w:multiLevelType w:val="singleLevel"/>
    <w:tmpl w:val="B8D2075A"/>
    <w:lvl w:ilvl="0">
      <w:start w:val="4"/>
      <w:numFmt w:val="decimal"/>
      <w:lvlText w:val="%1."/>
      <w:legacy w:legacy="1" w:legacySpace="0" w:legacyIndent="211"/>
      <w:lvlJc w:val="left"/>
      <w:rPr>
        <w:rFonts w:ascii="Times New Roman" w:hAnsi="Times New Roman" w:cs="Times New Roman" w:hint="default"/>
      </w:rPr>
    </w:lvl>
  </w:abstractNum>
  <w:abstractNum w:abstractNumId="6">
    <w:nsid w:val="138459A6"/>
    <w:multiLevelType w:val="singleLevel"/>
    <w:tmpl w:val="FC8E77CE"/>
    <w:lvl w:ilvl="0">
      <w:start w:val="2"/>
      <w:numFmt w:val="decimal"/>
      <w:lvlText w:val="2.3.%1."/>
      <w:legacy w:legacy="1" w:legacySpace="0" w:legacyIndent="504"/>
      <w:lvlJc w:val="left"/>
      <w:rPr>
        <w:rFonts w:ascii="Times New Roman" w:hAnsi="Times New Roman" w:cs="Times New Roman" w:hint="default"/>
      </w:rPr>
    </w:lvl>
  </w:abstractNum>
  <w:abstractNum w:abstractNumId="7">
    <w:nsid w:val="15BD1CA2"/>
    <w:multiLevelType w:val="singleLevel"/>
    <w:tmpl w:val="4C7CAFAC"/>
    <w:lvl w:ilvl="0">
      <w:start w:val="1"/>
      <w:numFmt w:val="decimal"/>
      <w:lvlText w:val="4.3.%1."/>
      <w:legacy w:legacy="1" w:legacySpace="0" w:legacyIndent="519"/>
      <w:lvlJc w:val="left"/>
      <w:rPr>
        <w:rFonts w:ascii="Times New Roman" w:hAnsi="Times New Roman" w:cs="Times New Roman" w:hint="default"/>
      </w:rPr>
    </w:lvl>
  </w:abstractNum>
  <w:abstractNum w:abstractNumId="8">
    <w:nsid w:val="17177AD3"/>
    <w:multiLevelType w:val="singleLevel"/>
    <w:tmpl w:val="ACD4BEBC"/>
    <w:lvl w:ilvl="0">
      <w:start w:val="1"/>
      <w:numFmt w:val="decimal"/>
      <w:lvlText w:val="%1."/>
      <w:legacy w:legacy="1" w:legacySpace="0" w:legacyIndent="221"/>
      <w:lvlJc w:val="left"/>
      <w:rPr>
        <w:rFonts w:ascii="Times New Roman" w:hAnsi="Times New Roman" w:cs="Times New Roman" w:hint="default"/>
      </w:rPr>
    </w:lvl>
  </w:abstractNum>
  <w:abstractNum w:abstractNumId="9">
    <w:nsid w:val="1A9E592A"/>
    <w:multiLevelType w:val="singleLevel"/>
    <w:tmpl w:val="F382421A"/>
    <w:lvl w:ilvl="0">
      <w:start w:val="1"/>
      <w:numFmt w:val="decimal"/>
      <w:lvlText w:val="4.%1."/>
      <w:legacy w:legacy="1" w:legacySpace="0" w:legacyIndent="369"/>
      <w:lvlJc w:val="left"/>
      <w:rPr>
        <w:rFonts w:ascii="Times New Roman" w:hAnsi="Times New Roman" w:cs="Times New Roman" w:hint="default"/>
      </w:rPr>
    </w:lvl>
  </w:abstractNum>
  <w:abstractNum w:abstractNumId="10">
    <w:nsid w:val="1D8408F7"/>
    <w:multiLevelType w:val="hybridMultilevel"/>
    <w:tmpl w:val="839C9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6F1CD9"/>
    <w:multiLevelType w:val="singleLevel"/>
    <w:tmpl w:val="C486DA56"/>
    <w:lvl w:ilvl="0">
      <w:start w:val="3"/>
      <w:numFmt w:val="decimal"/>
      <w:lvlText w:val="4.%1."/>
      <w:legacy w:legacy="1" w:legacySpace="0" w:legacyIndent="384"/>
      <w:lvlJc w:val="left"/>
      <w:rPr>
        <w:rFonts w:ascii="Times New Roman" w:hAnsi="Times New Roman" w:cs="Times New Roman" w:hint="default"/>
      </w:rPr>
    </w:lvl>
  </w:abstractNum>
  <w:abstractNum w:abstractNumId="12">
    <w:nsid w:val="238C6840"/>
    <w:multiLevelType w:val="singleLevel"/>
    <w:tmpl w:val="42CA9AE6"/>
    <w:lvl w:ilvl="0">
      <w:start w:val="6"/>
      <w:numFmt w:val="decimal"/>
      <w:lvlText w:val="3.%1."/>
      <w:legacy w:legacy="1" w:legacySpace="0" w:legacyIndent="360"/>
      <w:lvlJc w:val="left"/>
      <w:rPr>
        <w:rFonts w:ascii="Times New Roman" w:hAnsi="Times New Roman" w:cs="Times New Roman" w:hint="default"/>
      </w:rPr>
    </w:lvl>
  </w:abstractNum>
  <w:abstractNum w:abstractNumId="13">
    <w:nsid w:val="25154650"/>
    <w:multiLevelType w:val="singleLevel"/>
    <w:tmpl w:val="4A260468"/>
    <w:lvl w:ilvl="0">
      <w:start w:val="1"/>
      <w:numFmt w:val="decimal"/>
      <w:lvlText w:val="4.%1."/>
      <w:legacy w:legacy="1" w:legacySpace="0" w:legacyIndent="374"/>
      <w:lvlJc w:val="left"/>
      <w:rPr>
        <w:rFonts w:ascii="Times New Roman" w:hAnsi="Times New Roman" w:cs="Times New Roman" w:hint="default"/>
      </w:rPr>
    </w:lvl>
  </w:abstractNum>
  <w:abstractNum w:abstractNumId="14">
    <w:nsid w:val="267802B9"/>
    <w:multiLevelType w:val="singleLevel"/>
    <w:tmpl w:val="21621982"/>
    <w:lvl w:ilvl="0">
      <w:start w:val="1"/>
      <w:numFmt w:val="decimal"/>
      <w:lvlText w:val="3.1.%1."/>
      <w:legacy w:legacy="1" w:legacySpace="0" w:legacyIndent="513"/>
      <w:lvlJc w:val="left"/>
      <w:rPr>
        <w:rFonts w:ascii="Times New Roman" w:hAnsi="Times New Roman" w:cs="Times New Roman" w:hint="default"/>
      </w:rPr>
    </w:lvl>
  </w:abstractNum>
  <w:abstractNum w:abstractNumId="15">
    <w:nsid w:val="28D77CC9"/>
    <w:multiLevelType w:val="singleLevel"/>
    <w:tmpl w:val="FA94AB9A"/>
    <w:lvl w:ilvl="0">
      <w:start w:val="5"/>
      <w:numFmt w:val="decimal"/>
      <w:lvlText w:val="2.%1."/>
      <w:legacy w:legacy="1" w:legacySpace="0" w:legacyIndent="374"/>
      <w:lvlJc w:val="left"/>
      <w:rPr>
        <w:rFonts w:ascii="Times New Roman" w:hAnsi="Times New Roman" w:cs="Times New Roman" w:hint="default"/>
      </w:rPr>
    </w:lvl>
  </w:abstractNum>
  <w:abstractNum w:abstractNumId="16">
    <w:nsid w:val="2B616C80"/>
    <w:multiLevelType w:val="singleLevel"/>
    <w:tmpl w:val="92EA989C"/>
    <w:lvl w:ilvl="0">
      <w:start w:val="3"/>
      <w:numFmt w:val="decimal"/>
      <w:lvlText w:val="2.%1."/>
      <w:legacy w:legacy="1" w:legacySpace="0" w:legacyIndent="375"/>
      <w:lvlJc w:val="left"/>
      <w:rPr>
        <w:rFonts w:ascii="Times New Roman" w:hAnsi="Times New Roman" w:cs="Times New Roman" w:hint="default"/>
      </w:rPr>
    </w:lvl>
  </w:abstractNum>
  <w:abstractNum w:abstractNumId="17">
    <w:nsid w:val="2DDB67D9"/>
    <w:multiLevelType w:val="singleLevel"/>
    <w:tmpl w:val="5DE8F48E"/>
    <w:lvl w:ilvl="0">
      <w:start w:val="1"/>
      <w:numFmt w:val="decimal"/>
      <w:lvlText w:val="1.3.%1."/>
      <w:legacy w:legacy="1" w:legacySpace="0" w:legacyIndent="537"/>
      <w:lvlJc w:val="left"/>
      <w:rPr>
        <w:rFonts w:ascii="Times New Roman" w:hAnsi="Times New Roman" w:cs="Times New Roman" w:hint="default"/>
      </w:rPr>
    </w:lvl>
  </w:abstractNum>
  <w:abstractNum w:abstractNumId="18">
    <w:nsid w:val="2FBC0B4D"/>
    <w:multiLevelType w:val="singleLevel"/>
    <w:tmpl w:val="1132EA80"/>
    <w:lvl w:ilvl="0">
      <w:start w:val="8"/>
      <w:numFmt w:val="decimal"/>
      <w:lvlText w:val="2.10.%1."/>
      <w:legacy w:legacy="1" w:legacySpace="0" w:legacyIndent="605"/>
      <w:lvlJc w:val="left"/>
      <w:rPr>
        <w:rFonts w:ascii="Times New Roman" w:hAnsi="Times New Roman" w:cs="Times New Roman" w:hint="default"/>
      </w:rPr>
    </w:lvl>
  </w:abstractNum>
  <w:abstractNum w:abstractNumId="19">
    <w:nsid w:val="2FF32E90"/>
    <w:multiLevelType w:val="singleLevel"/>
    <w:tmpl w:val="0918549A"/>
    <w:lvl w:ilvl="0">
      <w:start w:val="2"/>
      <w:numFmt w:val="decimal"/>
      <w:lvlText w:val="2.%1."/>
      <w:legacy w:legacy="1" w:legacySpace="0" w:legacyIndent="370"/>
      <w:lvlJc w:val="left"/>
      <w:rPr>
        <w:rFonts w:ascii="Times New Roman" w:hAnsi="Times New Roman" w:cs="Times New Roman" w:hint="default"/>
      </w:rPr>
    </w:lvl>
  </w:abstractNum>
  <w:abstractNum w:abstractNumId="20">
    <w:nsid w:val="3AA62ED1"/>
    <w:multiLevelType w:val="singleLevel"/>
    <w:tmpl w:val="7720A6A6"/>
    <w:lvl w:ilvl="0">
      <w:start w:val="5"/>
      <w:numFmt w:val="decimal"/>
      <w:lvlText w:val="1.8.7.%1."/>
      <w:legacy w:legacy="1" w:legacySpace="0" w:legacyIndent="629"/>
      <w:lvlJc w:val="left"/>
      <w:rPr>
        <w:rFonts w:ascii="Times New Roman" w:hAnsi="Times New Roman" w:cs="Times New Roman" w:hint="default"/>
      </w:rPr>
    </w:lvl>
  </w:abstractNum>
  <w:abstractNum w:abstractNumId="21">
    <w:nsid w:val="3AD5491E"/>
    <w:multiLevelType w:val="singleLevel"/>
    <w:tmpl w:val="5E2C4B02"/>
    <w:lvl w:ilvl="0">
      <w:start w:val="4"/>
      <w:numFmt w:val="decimal"/>
      <w:lvlText w:val="5.%1."/>
      <w:legacy w:legacy="1" w:legacySpace="0" w:legacyIndent="374"/>
      <w:lvlJc w:val="left"/>
      <w:rPr>
        <w:rFonts w:ascii="Times New Roman" w:hAnsi="Times New Roman" w:cs="Times New Roman" w:hint="default"/>
      </w:rPr>
    </w:lvl>
  </w:abstractNum>
  <w:abstractNum w:abstractNumId="22">
    <w:nsid w:val="3B28262A"/>
    <w:multiLevelType w:val="singleLevel"/>
    <w:tmpl w:val="A0F0910C"/>
    <w:lvl w:ilvl="0">
      <w:start w:val="1"/>
      <w:numFmt w:val="decimal"/>
      <w:lvlText w:val="3.%1."/>
      <w:legacy w:legacy="1" w:legacySpace="0" w:legacyIndent="409"/>
      <w:lvlJc w:val="left"/>
      <w:rPr>
        <w:rFonts w:ascii="Times New Roman" w:hAnsi="Times New Roman" w:cs="Times New Roman" w:hint="default"/>
      </w:rPr>
    </w:lvl>
  </w:abstractNum>
  <w:abstractNum w:abstractNumId="23">
    <w:nsid w:val="3B433293"/>
    <w:multiLevelType w:val="singleLevel"/>
    <w:tmpl w:val="C874B56A"/>
    <w:lvl w:ilvl="0">
      <w:start w:val="1"/>
      <w:numFmt w:val="decimal"/>
      <w:lvlText w:val="6.%1."/>
      <w:legacy w:legacy="1" w:legacySpace="0" w:legacyIndent="360"/>
      <w:lvlJc w:val="left"/>
      <w:rPr>
        <w:rFonts w:ascii="Times New Roman" w:hAnsi="Times New Roman" w:cs="Times New Roman" w:hint="default"/>
      </w:rPr>
    </w:lvl>
  </w:abstractNum>
  <w:abstractNum w:abstractNumId="24">
    <w:nsid w:val="3D274275"/>
    <w:multiLevelType w:val="singleLevel"/>
    <w:tmpl w:val="A918769A"/>
    <w:lvl w:ilvl="0">
      <w:start w:val="2"/>
      <w:numFmt w:val="decimal"/>
      <w:lvlText w:val="1.2.%1."/>
      <w:legacy w:legacy="1" w:legacySpace="0" w:legacyIndent="523"/>
      <w:lvlJc w:val="left"/>
      <w:rPr>
        <w:rFonts w:ascii="Times New Roman" w:hAnsi="Times New Roman" w:cs="Times New Roman" w:hint="default"/>
      </w:rPr>
    </w:lvl>
  </w:abstractNum>
  <w:abstractNum w:abstractNumId="25">
    <w:nsid w:val="425C7A1C"/>
    <w:multiLevelType w:val="singleLevel"/>
    <w:tmpl w:val="8D4ACCBC"/>
    <w:lvl w:ilvl="0">
      <w:start w:val="3"/>
      <w:numFmt w:val="decimal"/>
      <w:lvlText w:val="1.3.%1."/>
      <w:legacy w:legacy="1" w:legacySpace="0" w:legacyIndent="475"/>
      <w:lvlJc w:val="left"/>
      <w:rPr>
        <w:rFonts w:ascii="Times New Roman" w:hAnsi="Times New Roman" w:cs="Times New Roman" w:hint="default"/>
      </w:rPr>
    </w:lvl>
  </w:abstractNum>
  <w:abstractNum w:abstractNumId="26">
    <w:nsid w:val="42980D5B"/>
    <w:multiLevelType w:val="singleLevel"/>
    <w:tmpl w:val="CA362FB2"/>
    <w:lvl w:ilvl="0">
      <w:start w:val="22"/>
      <w:numFmt w:val="decimal"/>
      <w:lvlText w:val="4.%1."/>
      <w:legacy w:legacy="1" w:legacySpace="0" w:legacyIndent="475"/>
      <w:lvlJc w:val="left"/>
      <w:rPr>
        <w:rFonts w:ascii="Times New Roman" w:hAnsi="Times New Roman" w:cs="Times New Roman" w:hint="default"/>
      </w:rPr>
    </w:lvl>
  </w:abstractNum>
  <w:abstractNum w:abstractNumId="27">
    <w:nsid w:val="42BF5974"/>
    <w:multiLevelType w:val="singleLevel"/>
    <w:tmpl w:val="C1E4FA00"/>
    <w:lvl w:ilvl="0">
      <w:start w:val="14"/>
      <w:numFmt w:val="decimal"/>
      <w:lvlText w:val="4.%1."/>
      <w:legacy w:legacy="1" w:legacySpace="0" w:legacyIndent="485"/>
      <w:lvlJc w:val="left"/>
      <w:rPr>
        <w:rFonts w:ascii="Times New Roman" w:hAnsi="Times New Roman" w:cs="Times New Roman" w:hint="default"/>
      </w:rPr>
    </w:lvl>
  </w:abstractNum>
  <w:abstractNum w:abstractNumId="28">
    <w:nsid w:val="4C202E05"/>
    <w:multiLevelType w:val="multilevel"/>
    <w:tmpl w:val="30F0B738"/>
    <w:lvl w:ilvl="0">
      <w:start w:val="2"/>
      <w:numFmt w:val="decimal"/>
      <w:lvlText w:val="%1."/>
      <w:legacy w:legacy="1" w:legacySpace="0" w:legacyIndent="212"/>
      <w:lvlJc w:val="left"/>
      <w:rPr>
        <w:rFonts w:ascii="Times New Roman" w:hAnsi="Times New Roman" w:cs="Times New Roman" w:hint="default"/>
      </w:rPr>
    </w:lvl>
    <w:lvl w:ilvl="1">
      <w:start w:val="10"/>
      <w:numFmt w:val="decimal"/>
      <w:isLgl/>
      <w:lvlText w:val="%1.%2."/>
      <w:lvlJc w:val="left"/>
      <w:pPr>
        <w:tabs>
          <w:tab w:val="num" w:pos="1305"/>
        </w:tabs>
        <w:ind w:left="1305" w:hanging="945"/>
      </w:pPr>
      <w:rPr>
        <w:rFonts w:hint="default"/>
      </w:rPr>
    </w:lvl>
    <w:lvl w:ilvl="2">
      <w:start w:val="1"/>
      <w:numFmt w:val="decimal"/>
      <w:isLgl/>
      <w:lvlText w:val="%1.%2.%3."/>
      <w:lvlJc w:val="left"/>
      <w:pPr>
        <w:tabs>
          <w:tab w:val="num" w:pos="1665"/>
        </w:tabs>
        <w:ind w:left="1665" w:hanging="945"/>
      </w:pPr>
      <w:rPr>
        <w:rFonts w:hint="default"/>
      </w:rPr>
    </w:lvl>
    <w:lvl w:ilvl="3">
      <w:start w:val="1"/>
      <w:numFmt w:val="decimal"/>
      <w:isLgl/>
      <w:lvlText w:val="%1.%2.%3.%4."/>
      <w:lvlJc w:val="left"/>
      <w:pPr>
        <w:tabs>
          <w:tab w:val="num" w:pos="2025"/>
        </w:tabs>
        <w:ind w:left="2025" w:hanging="945"/>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9">
    <w:nsid w:val="4EF262AD"/>
    <w:multiLevelType w:val="singleLevel"/>
    <w:tmpl w:val="9F168EE4"/>
    <w:lvl w:ilvl="0">
      <w:start w:val="1"/>
      <w:numFmt w:val="decimal"/>
      <w:lvlText w:val="4.5.%1."/>
      <w:legacy w:legacy="1" w:legacySpace="0" w:legacyIndent="523"/>
      <w:lvlJc w:val="left"/>
      <w:rPr>
        <w:rFonts w:ascii="Times New Roman" w:hAnsi="Times New Roman" w:cs="Times New Roman" w:hint="default"/>
      </w:rPr>
    </w:lvl>
  </w:abstractNum>
  <w:abstractNum w:abstractNumId="30">
    <w:nsid w:val="4FB33BB8"/>
    <w:multiLevelType w:val="singleLevel"/>
    <w:tmpl w:val="1158AAC4"/>
    <w:lvl w:ilvl="0">
      <w:start w:val="2"/>
      <w:numFmt w:val="decimal"/>
      <w:lvlText w:val="1.%1."/>
      <w:legacy w:legacy="1" w:legacySpace="0" w:legacyIndent="355"/>
      <w:lvlJc w:val="left"/>
      <w:rPr>
        <w:rFonts w:ascii="Times New Roman" w:hAnsi="Times New Roman" w:cs="Times New Roman" w:hint="default"/>
      </w:rPr>
    </w:lvl>
  </w:abstractNum>
  <w:abstractNum w:abstractNumId="31">
    <w:nsid w:val="4FD85954"/>
    <w:multiLevelType w:val="singleLevel"/>
    <w:tmpl w:val="40FC73E2"/>
    <w:lvl w:ilvl="0">
      <w:start w:val="1"/>
      <w:numFmt w:val="decimal"/>
      <w:lvlText w:val="4.2.%1."/>
      <w:legacy w:legacy="1" w:legacySpace="0" w:legacyIndent="538"/>
      <w:lvlJc w:val="left"/>
      <w:rPr>
        <w:rFonts w:ascii="Times New Roman" w:hAnsi="Times New Roman" w:cs="Times New Roman" w:hint="default"/>
      </w:rPr>
    </w:lvl>
  </w:abstractNum>
  <w:abstractNum w:abstractNumId="32">
    <w:nsid w:val="50021B58"/>
    <w:multiLevelType w:val="singleLevel"/>
    <w:tmpl w:val="70C49692"/>
    <w:lvl w:ilvl="0">
      <w:start w:val="6"/>
      <w:numFmt w:val="decimal"/>
      <w:lvlText w:val="1.8.%1."/>
      <w:legacy w:legacy="1" w:legacySpace="0" w:legacyIndent="490"/>
      <w:lvlJc w:val="left"/>
      <w:rPr>
        <w:rFonts w:ascii="Times New Roman" w:hAnsi="Times New Roman" w:cs="Times New Roman" w:hint="default"/>
      </w:rPr>
    </w:lvl>
  </w:abstractNum>
  <w:abstractNum w:abstractNumId="33">
    <w:nsid w:val="52566800"/>
    <w:multiLevelType w:val="singleLevel"/>
    <w:tmpl w:val="22AEC9C2"/>
    <w:lvl w:ilvl="0">
      <w:start w:val="1"/>
      <w:numFmt w:val="decimal"/>
      <w:lvlText w:val="5.2.%1."/>
      <w:legacy w:legacy="1" w:legacySpace="0" w:legacyIndent="509"/>
      <w:lvlJc w:val="left"/>
      <w:rPr>
        <w:rFonts w:ascii="Times New Roman" w:hAnsi="Times New Roman" w:cs="Times New Roman" w:hint="default"/>
      </w:rPr>
    </w:lvl>
  </w:abstractNum>
  <w:abstractNum w:abstractNumId="34">
    <w:nsid w:val="55D87815"/>
    <w:multiLevelType w:val="singleLevel"/>
    <w:tmpl w:val="1F3EEE74"/>
    <w:lvl w:ilvl="0">
      <w:start w:val="1"/>
      <w:numFmt w:val="decimal"/>
      <w:lvlText w:val="1.8.%1."/>
      <w:legacy w:legacy="1" w:legacySpace="0" w:legacyIndent="504"/>
      <w:lvlJc w:val="left"/>
      <w:rPr>
        <w:rFonts w:ascii="Times New Roman" w:hAnsi="Times New Roman" w:cs="Times New Roman" w:hint="default"/>
      </w:rPr>
    </w:lvl>
  </w:abstractNum>
  <w:abstractNum w:abstractNumId="35">
    <w:nsid w:val="57E47B40"/>
    <w:multiLevelType w:val="singleLevel"/>
    <w:tmpl w:val="15C0BD4C"/>
    <w:lvl w:ilvl="0">
      <w:start w:val="1"/>
      <w:numFmt w:val="decimal"/>
      <w:lvlText w:val="13.%1."/>
      <w:legacy w:legacy="1" w:legacySpace="0" w:legacyIndent="427"/>
      <w:lvlJc w:val="left"/>
      <w:rPr>
        <w:rFonts w:ascii="Times New Roman" w:hAnsi="Times New Roman" w:cs="Times New Roman" w:hint="default"/>
      </w:rPr>
    </w:lvl>
  </w:abstractNum>
  <w:abstractNum w:abstractNumId="36">
    <w:nsid w:val="593174B5"/>
    <w:multiLevelType w:val="singleLevel"/>
    <w:tmpl w:val="7CD8F542"/>
    <w:lvl w:ilvl="0">
      <w:start w:val="1"/>
      <w:numFmt w:val="decimal"/>
      <w:lvlText w:val="1.%1."/>
      <w:legacy w:legacy="1" w:legacySpace="0" w:legacyIndent="336"/>
      <w:lvlJc w:val="left"/>
      <w:rPr>
        <w:rFonts w:ascii="Times New Roman" w:hAnsi="Times New Roman" w:cs="Times New Roman" w:hint="default"/>
      </w:rPr>
    </w:lvl>
  </w:abstractNum>
  <w:abstractNum w:abstractNumId="37">
    <w:nsid w:val="59485740"/>
    <w:multiLevelType w:val="singleLevel"/>
    <w:tmpl w:val="F88A74C0"/>
    <w:lvl w:ilvl="0">
      <w:start w:val="1"/>
      <w:numFmt w:val="decimal"/>
      <w:lvlText w:val="%1."/>
      <w:legacy w:legacy="1" w:legacySpace="0" w:legacyIndent="226"/>
      <w:lvlJc w:val="left"/>
      <w:rPr>
        <w:rFonts w:ascii="Times New Roman" w:hAnsi="Times New Roman" w:cs="Times New Roman" w:hint="default"/>
      </w:rPr>
    </w:lvl>
  </w:abstractNum>
  <w:abstractNum w:abstractNumId="38">
    <w:nsid w:val="5BF7549D"/>
    <w:multiLevelType w:val="singleLevel"/>
    <w:tmpl w:val="8DD80856"/>
    <w:lvl w:ilvl="0">
      <w:start w:val="5"/>
      <w:numFmt w:val="decimal"/>
      <w:lvlText w:val="3.%1."/>
      <w:legacy w:legacy="1" w:legacySpace="0" w:legacyIndent="384"/>
      <w:lvlJc w:val="left"/>
      <w:rPr>
        <w:rFonts w:ascii="Times New Roman" w:hAnsi="Times New Roman" w:cs="Times New Roman" w:hint="default"/>
      </w:rPr>
    </w:lvl>
  </w:abstractNum>
  <w:abstractNum w:abstractNumId="39">
    <w:nsid w:val="5FDE0997"/>
    <w:multiLevelType w:val="singleLevel"/>
    <w:tmpl w:val="09B4A858"/>
    <w:lvl w:ilvl="0">
      <w:start w:val="8"/>
      <w:numFmt w:val="decimal"/>
      <w:lvlText w:val="1.8.%1."/>
      <w:legacy w:legacy="1" w:legacySpace="0" w:legacyIndent="494"/>
      <w:lvlJc w:val="left"/>
      <w:rPr>
        <w:rFonts w:ascii="Times New Roman" w:hAnsi="Times New Roman" w:cs="Times New Roman" w:hint="default"/>
      </w:rPr>
    </w:lvl>
  </w:abstractNum>
  <w:abstractNum w:abstractNumId="40">
    <w:nsid w:val="5FED55A1"/>
    <w:multiLevelType w:val="singleLevel"/>
    <w:tmpl w:val="9556A55E"/>
    <w:lvl w:ilvl="0">
      <w:start w:val="10"/>
      <w:numFmt w:val="decimal"/>
      <w:lvlText w:val="1.%1."/>
      <w:legacy w:legacy="1" w:legacySpace="0" w:legacyIndent="442"/>
      <w:lvlJc w:val="left"/>
      <w:rPr>
        <w:rFonts w:ascii="Times New Roman" w:hAnsi="Times New Roman" w:cs="Times New Roman" w:hint="default"/>
      </w:rPr>
    </w:lvl>
  </w:abstractNum>
  <w:abstractNum w:abstractNumId="41">
    <w:nsid w:val="5FF50C4C"/>
    <w:multiLevelType w:val="singleLevel"/>
    <w:tmpl w:val="C3A0850E"/>
    <w:lvl w:ilvl="0">
      <w:start w:val="4"/>
      <w:numFmt w:val="decimal"/>
      <w:lvlText w:val="2.%1."/>
      <w:legacy w:legacy="1" w:legacySpace="0" w:legacyIndent="370"/>
      <w:lvlJc w:val="left"/>
      <w:rPr>
        <w:rFonts w:ascii="Times New Roman" w:hAnsi="Times New Roman" w:cs="Times New Roman" w:hint="default"/>
      </w:rPr>
    </w:lvl>
  </w:abstractNum>
  <w:abstractNum w:abstractNumId="42">
    <w:nsid w:val="605A3A4A"/>
    <w:multiLevelType w:val="singleLevel"/>
    <w:tmpl w:val="C7A6E590"/>
    <w:lvl w:ilvl="0">
      <w:start w:val="1"/>
      <w:numFmt w:val="decimal"/>
      <w:lvlText w:val="2.10.%1."/>
      <w:legacy w:legacy="1" w:legacySpace="0" w:legacyIndent="619"/>
      <w:lvlJc w:val="left"/>
      <w:rPr>
        <w:rFonts w:ascii="Times New Roman" w:hAnsi="Times New Roman" w:cs="Times New Roman" w:hint="default"/>
      </w:rPr>
    </w:lvl>
  </w:abstractNum>
  <w:abstractNum w:abstractNumId="43">
    <w:nsid w:val="61A2506A"/>
    <w:multiLevelType w:val="hybridMultilevel"/>
    <w:tmpl w:val="EA1E45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BC4175"/>
    <w:multiLevelType w:val="singleLevel"/>
    <w:tmpl w:val="951CB8B2"/>
    <w:lvl w:ilvl="0">
      <w:start w:val="10"/>
      <w:numFmt w:val="decimal"/>
      <w:lvlText w:val="%1."/>
      <w:legacy w:legacy="1" w:legacySpace="0" w:legacyIndent="317"/>
      <w:lvlJc w:val="left"/>
      <w:rPr>
        <w:rFonts w:ascii="Times New Roman" w:hAnsi="Times New Roman" w:cs="Times New Roman" w:hint="default"/>
      </w:rPr>
    </w:lvl>
  </w:abstractNum>
  <w:abstractNum w:abstractNumId="45">
    <w:nsid w:val="65473231"/>
    <w:multiLevelType w:val="multilevel"/>
    <w:tmpl w:val="E00CA8CA"/>
    <w:lvl w:ilvl="0">
      <w:start w:val="1"/>
      <w:numFmt w:val="decimal"/>
      <w:lvlText w:val="%1."/>
      <w:lvlJc w:val="left"/>
      <w:pPr>
        <w:tabs>
          <w:tab w:val="num" w:pos="945"/>
        </w:tabs>
        <w:ind w:left="945" w:hanging="945"/>
      </w:pPr>
      <w:rPr>
        <w:rFonts w:hint="default"/>
      </w:rPr>
    </w:lvl>
    <w:lvl w:ilvl="1">
      <w:start w:val="3"/>
      <w:numFmt w:val="decimal"/>
      <w:lvlText w:val="%1.%2."/>
      <w:lvlJc w:val="left"/>
      <w:pPr>
        <w:tabs>
          <w:tab w:val="num" w:pos="1665"/>
        </w:tabs>
        <w:ind w:left="1665" w:hanging="945"/>
      </w:pPr>
      <w:rPr>
        <w:rFonts w:hint="default"/>
      </w:rPr>
    </w:lvl>
    <w:lvl w:ilvl="2">
      <w:start w:val="1"/>
      <w:numFmt w:val="decimal"/>
      <w:lvlText w:val="%1.%2.%3."/>
      <w:lvlJc w:val="left"/>
      <w:pPr>
        <w:tabs>
          <w:tab w:val="num" w:pos="1665"/>
        </w:tabs>
        <w:ind w:left="1665" w:hanging="945"/>
      </w:pPr>
      <w:rPr>
        <w:rFonts w:hint="default"/>
      </w:rPr>
    </w:lvl>
    <w:lvl w:ilvl="3">
      <w:start w:val="1"/>
      <w:numFmt w:val="decimal"/>
      <w:lvlText w:val="%1.%2.%3.%4."/>
      <w:lvlJc w:val="left"/>
      <w:pPr>
        <w:tabs>
          <w:tab w:val="num" w:pos="2025"/>
        </w:tabs>
        <w:ind w:left="2025" w:hanging="94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6">
    <w:nsid w:val="65E3038D"/>
    <w:multiLevelType w:val="singleLevel"/>
    <w:tmpl w:val="0C02ECBE"/>
    <w:lvl w:ilvl="0">
      <w:start w:val="1"/>
      <w:numFmt w:val="decimal"/>
      <w:lvlText w:val="3.%1."/>
      <w:legacy w:legacy="1" w:legacySpace="0" w:legacyIndent="361"/>
      <w:lvlJc w:val="left"/>
      <w:rPr>
        <w:rFonts w:ascii="Times New Roman" w:hAnsi="Times New Roman" w:cs="Times New Roman" w:hint="default"/>
      </w:rPr>
    </w:lvl>
  </w:abstractNum>
  <w:abstractNum w:abstractNumId="47">
    <w:nsid w:val="66226D17"/>
    <w:multiLevelType w:val="hybridMultilevel"/>
    <w:tmpl w:val="3F2CD9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69940A1"/>
    <w:multiLevelType w:val="singleLevel"/>
    <w:tmpl w:val="B5343C92"/>
    <w:lvl w:ilvl="0">
      <w:start w:val="7"/>
      <w:numFmt w:val="decimal"/>
      <w:lvlText w:val="4.%1."/>
      <w:legacy w:legacy="1" w:legacySpace="0" w:legacyIndent="380"/>
      <w:lvlJc w:val="left"/>
      <w:rPr>
        <w:rFonts w:ascii="Times New Roman" w:hAnsi="Times New Roman" w:cs="Times New Roman" w:hint="default"/>
      </w:rPr>
    </w:lvl>
  </w:abstractNum>
  <w:abstractNum w:abstractNumId="49">
    <w:nsid w:val="68206EEF"/>
    <w:multiLevelType w:val="singleLevel"/>
    <w:tmpl w:val="34D66AD2"/>
    <w:lvl w:ilvl="0">
      <w:start w:val="3"/>
      <w:numFmt w:val="decimal"/>
      <w:lvlText w:val="5.2.%1."/>
      <w:legacy w:legacy="1" w:legacySpace="0" w:legacyIndent="518"/>
      <w:lvlJc w:val="left"/>
      <w:rPr>
        <w:rFonts w:ascii="Times New Roman" w:hAnsi="Times New Roman" w:cs="Times New Roman" w:hint="default"/>
      </w:rPr>
    </w:lvl>
  </w:abstractNum>
  <w:abstractNum w:abstractNumId="50">
    <w:nsid w:val="6987401F"/>
    <w:multiLevelType w:val="singleLevel"/>
    <w:tmpl w:val="5D561EF2"/>
    <w:lvl w:ilvl="0">
      <w:start w:val="1"/>
      <w:numFmt w:val="decimal"/>
      <w:lvlText w:val="7.%1."/>
      <w:legacy w:legacy="1" w:legacySpace="0" w:legacyIndent="365"/>
      <w:lvlJc w:val="left"/>
      <w:rPr>
        <w:rFonts w:ascii="Times New Roman" w:hAnsi="Times New Roman" w:cs="Times New Roman" w:hint="default"/>
      </w:rPr>
    </w:lvl>
  </w:abstractNum>
  <w:abstractNum w:abstractNumId="51">
    <w:nsid w:val="6AFE6386"/>
    <w:multiLevelType w:val="singleLevel"/>
    <w:tmpl w:val="B8867A9E"/>
    <w:lvl w:ilvl="0">
      <w:start w:val="8"/>
      <w:numFmt w:val="decimal"/>
      <w:lvlText w:val="2.%1."/>
      <w:legacy w:legacy="1" w:legacySpace="0" w:legacyIndent="374"/>
      <w:lvlJc w:val="left"/>
      <w:rPr>
        <w:rFonts w:ascii="Times New Roman" w:hAnsi="Times New Roman" w:cs="Times New Roman" w:hint="default"/>
      </w:rPr>
    </w:lvl>
  </w:abstractNum>
  <w:abstractNum w:abstractNumId="52">
    <w:nsid w:val="6EBA3627"/>
    <w:multiLevelType w:val="singleLevel"/>
    <w:tmpl w:val="4C20C0EA"/>
    <w:lvl w:ilvl="0">
      <w:start w:val="10"/>
      <w:numFmt w:val="decimal"/>
      <w:lvlText w:val="2.10.%1."/>
      <w:legacy w:legacy="1" w:legacySpace="0" w:legacyIndent="706"/>
      <w:lvlJc w:val="left"/>
      <w:rPr>
        <w:rFonts w:ascii="Times New Roman" w:hAnsi="Times New Roman" w:cs="Times New Roman" w:hint="default"/>
      </w:rPr>
    </w:lvl>
  </w:abstractNum>
  <w:abstractNum w:abstractNumId="53">
    <w:nsid w:val="6FB53043"/>
    <w:multiLevelType w:val="multilevel"/>
    <w:tmpl w:val="721E7F2C"/>
    <w:lvl w:ilvl="0">
      <w:start w:val="5"/>
      <w:numFmt w:val="decimal"/>
      <w:lvlText w:val="%1."/>
      <w:lvlJc w:val="left"/>
      <w:pPr>
        <w:tabs>
          <w:tab w:val="num" w:pos="945"/>
        </w:tabs>
        <w:ind w:left="945" w:hanging="945"/>
      </w:pPr>
      <w:rPr>
        <w:rFonts w:hint="default"/>
      </w:rPr>
    </w:lvl>
    <w:lvl w:ilvl="1">
      <w:start w:val="4"/>
      <w:numFmt w:val="decimal"/>
      <w:lvlText w:val="%1.%2."/>
      <w:lvlJc w:val="left"/>
      <w:pPr>
        <w:tabs>
          <w:tab w:val="num" w:pos="1305"/>
        </w:tabs>
        <w:ind w:left="1305" w:hanging="945"/>
      </w:pPr>
      <w:rPr>
        <w:rFonts w:hint="default"/>
      </w:rPr>
    </w:lvl>
    <w:lvl w:ilvl="2">
      <w:start w:val="1"/>
      <w:numFmt w:val="decimal"/>
      <w:lvlText w:val="%1.%2.%3."/>
      <w:lvlJc w:val="left"/>
      <w:pPr>
        <w:tabs>
          <w:tab w:val="num" w:pos="1665"/>
        </w:tabs>
        <w:ind w:left="1665" w:hanging="945"/>
      </w:pPr>
      <w:rPr>
        <w:rFonts w:hint="default"/>
      </w:rPr>
    </w:lvl>
    <w:lvl w:ilvl="3">
      <w:start w:val="1"/>
      <w:numFmt w:val="decimal"/>
      <w:lvlText w:val="%1.%2.%3.%4."/>
      <w:lvlJc w:val="left"/>
      <w:pPr>
        <w:tabs>
          <w:tab w:val="num" w:pos="2025"/>
        </w:tabs>
        <w:ind w:left="2025" w:hanging="94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4">
    <w:nsid w:val="79155C38"/>
    <w:multiLevelType w:val="singleLevel"/>
    <w:tmpl w:val="18F4D19A"/>
    <w:lvl w:ilvl="0">
      <w:start w:val="3"/>
      <w:numFmt w:val="decimal"/>
      <w:lvlText w:val="2.%1."/>
      <w:legacy w:legacy="1" w:legacySpace="0" w:legacyIndent="370"/>
      <w:lvlJc w:val="left"/>
      <w:rPr>
        <w:rFonts w:ascii="Times New Roman" w:hAnsi="Times New Roman" w:cs="Times New Roman" w:hint="default"/>
      </w:rPr>
    </w:lvl>
  </w:abstractNum>
  <w:abstractNum w:abstractNumId="55">
    <w:nsid w:val="79992281"/>
    <w:multiLevelType w:val="singleLevel"/>
    <w:tmpl w:val="B56A34BA"/>
    <w:lvl w:ilvl="0">
      <w:start w:val="2"/>
      <w:numFmt w:val="decimal"/>
      <w:lvlText w:val="3.%1."/>
      <w:legacy w:legacy="1" w:legacySpace="0" w:legacyIndent="374"/>
      <w:lvlJc w:val="left"/>
      <w:rPr>
        <w:rFonts w:ascii="Times New Roman" w:hAnsi="Times New Roman" w:cs="Times New Roman" w:hint="default"/>
      </w:rPr>
    </w:lvl>
  </w:abstractNum>
  <w:abstractNum w:abstractNumId="56">
    <w:nsid w:val="79D4115F"/>
    <w:multiLevelType w:val="singleLevel"/>
    <w:tmpl w:val="25F20B88"/>
    <w:lvl w:ilvl="0">
      <w:start w:val="5"/>
      <w:numFmt w:val="decimal"/>
      <w:lvlText w:val="4.%1."/>
      <w:legacy w:legacy="1" w:legacySpace="0" w:legacyIndent="365"/>
      <w:lvlJc w:val="left"/>
      <w:rPr>
        <w:rFonts w:ascii="Times New Roman" w:hAnsi="Times New Roman" w:cs="Times New Roman" w:hint="default"/>
      </w:rPr>
    </w:lvl>
  </w:abstractNum>
  <w:abstractNum w:abstractNumId="57">
    <w:nsid w:val="7A711206"/>
    <w:multiLevelType w:val="singleLevel"/>
    <w:tmpl w:val="3BFEE5A8"/>
    <w:lvl w:ilvl="0">
      <w:start w:val="1"/>
      <w:numFmt w:val="decimal"/>
      <w:lvlText w:val="1.8.7.%1."/>
      <w:legacy w:legacy="1" w:legacySpace="0" w:legacyIndent="638"/>
      <w:lvlJc w:val="left"/>
      <w:rPr>
        <w:rFonts w:ascii="Times New Roman" w:hAnsi="Times New Roman" w:cs="Times New Roman" w:hint="default"/>
      </w:rPr>
    </w:lvl>
  </w:abstractNum>
  <w:num w:numId="1">
    <w:abstractNumId w:val="10"/>
  </w:num>
  <w:num w:numId="2">
    <w:abstractNumId w:val="37"/>
  </w:num>
  <w:num w:numId="3">
    <w:abstractNumId w:val="44"/>
  </w:num>
  <w:num w:numId="4">
    <w:abstractNumId w:val="0"/>
  </w:num>
  <w:num w:numId="5">
    <w:abstractNumId w:val="19"/>
  </w:num>
  <w:num w:numId="6">
    <w:abstractNumId w:val="6"/>
  </w:num>
  <w:num w:numId="7">
    <w:abstractNumId w:val="41"/>
  </w:num>
  <w:num w:numId="8">
    <w:abstractNumId w:val="1"/>
  </w:num>
  <w:num w:numId="9">
    <w:abstractNumId w:val="46"/>
  </w:num>
  <w:num w:numId="10">
    <w:abstractNumId w:val="38"/>
  </w:num>
  <w:num w:numId="11">
    <w:abstractNumId w:val="13"/>
  </w:num>
  <w:num w:numId="12">
    <w:abstractNumId w:val="48"/>
  </w:num>
  <w:num w:numId="13">
    <w:abstractNumId w:val="27"/>
  </w:num>
  <w:num w:numId="14">
    <w:abstractNumId w:val="26"/>
  </w:num>
  <w:num w:numId="15">
    <w:abstractNumId w:val="16"/>
  </w:num>
  <w:num w:numId="16">
    <w:abstractNumId w:val="36"/>
  </w:num>
  <w:num w:numId="17">
    <w:abstractNumId w:val="22"/>
  </w:num>
  <w:num w:numId="18">
    <w:abstractNumId w:val="5"/>
  </w:num>
  <w:num w:numId="19">
    <w:abstractNumId w:val="24"/>
  </w:num>
  <w:num w:numId="20">
    <w:abstractNumId w:val="17"/>
  </w:num>
  <w:num w:numId="21">
    <w:abstractNumId w:val="25"/>
  </w:num>
  <w:num w:numId="22">
    <w:abstractNumId w:val="3"/>
  </w:num>
  <w:num w:numId="23">
    <w:abstractNumId w:val="15"/>
  </w:num>
  <w:num w:numId="24">
    <w:abstractNumId w:val="51"/>
  </w:num>
  <w:num w:numId="25">
    <w:abstractNumId w:val="9"/>
  </w:num>
  <w:num w:numId="26">
    <w:abstractNumId w:val="11"/>
  </w:num>
  <w:num w:numId="27">
    <w:abstractNumId w:val="29"/>
  </w:num>
  <w:num w:numId="28">
    <w:abstractNumId w:val="21"/>
  </w:num>
  <w:num w:numId="29">
    <w:abstractNumId w:val="8"/>
  </w:num>
  <w:num w:numId="30">
    <w:abstractNumId w:val="2"/>
  </w:num>
  <w:num w:numId="31">
    <w:abstractNumId w:val="35"/>
  </w:num>
  <w:num w:numId="32">
    <w:abstractNumId w:val="28"/>
  </w:num>
  <w:num w:numId="33">
    <w:abstractNumId w:val="28"/>
    <w:lvlOverride w:ilvl="0">
      <w:lvl w:ilvl="0">
        <w:start w:val="2"/>
        <w:numFmt w:val="decimal"/>
        <w:lvlText w:val="%1."/>
        <w:legacy w:legacy="1" w:legacySpace="0" w:legacyIndent="211"/>
        <w:lvlJc w:val="left"/>
        <w:rPr>
          <w:rFonts w:ascii="Times New Roman" w:hAnsi="Times New Roman" w:cs="Times New Roman" w:hint="default"/>
        </w:rPr>
      </w:lvl>
    </w:lvlOverride>
  </w:num>
  <w:num w:numId="34">
    <w:abstractNumId w:val="30"/>
  </w:num>
  <w:num w:numId="35">
    <w:abstractNumId w:val="34"/>
  </w:num>
  <w:num w:numId="36">
    <w:abstractNumId w:val="32"/>
  </w:num>
  <w:num w:numId="37">
    <w:abstractNumId w:val="57"/>
  </w:num>
  <w:num w:numId="38">
    <w:abstractNumId w:val="20"/>
  </w:num>
  <w:num w:numId="39">
    <w:abstractNumId w:val="39"/>
  </w:num>
  <w:num w:numId="40">
    <w:abstractNumId w:val="40"/>
  </w:num>
  <w:num w:numId="41">
    <w:abstractNumId w:val="54"/>
  </w:num>
  <w:num w:numId="42">
    <w:abstractNumId w:val="42"/>
  </w:num>
  <w:num w:numId="43">
    <w:abstractNumId w:val="18"/>
  </w:num>
  <w:num w:numId="44">
    <w:abstractNumId w:val="52"/>
  </w:num>
  <w:num w:numId="45">
    <w:abstractNumId w:val="52"/>
    <w:lvlOverride w:ilvl="0">
      <w:lvl w:ilvl="0">
        <w:start w:val="10"/>
        <w:numFmt w:val="decimal"/>
        <w:lvlText w:val="2.10.%1."/>
        <w:legacy w:legacy="1" w:legacySpace="0" w:legacyIndent="705"/>
        <w:lvlJc w:val="left"/>
        <w:rPr>
          <w:rFonts w:ascii="Times New Roman" w:hAnsi="Times New Roman" w:cs="Times New Roman" w:hint="default"/>
        </w:rPr>
      </w:lvl>
    </w:lvlOverride>
  </w:num>
  <w:num w:numId="46">
    <w:abstractNumId w:val="14"/>
  </w:num>
  <w:num w:numId="47">
    <w:abstractNumId w:val="14"/>
    <w:lvlOverride w:ilvl="0">
      <w:lvl w:ilvl="0">
        <w:start w:val="1"/>
        <w:numFmt w:val="decimal"/>
        <w:lvlText w:val="3.1.%1."/>
        <w:legacy w:legacy="1" w:legacySpace="0" w:legacyIndent="514"/>
        <w:lvlJc w:val="left"/>
        <w:rPr>
          <w:rFonts w:ascii="Times New Roman" w:hAnsi="Times New Roman" w:cs="Times New Roman" w:hint="default"/>
        </w:rPr>
      </w:lvl>
    </w:lvlOverride>
  </w:num>
  <w:num w:numId="48">
    <w:abstractNumId w:val="55"/>
  </w:num>
  <w:num w:numId="49">
    <w:abstractNumId w:val="12"/>
  </w:num>
  <w:num w:numId="50">
    <w:abstractNumId w:val="50"/>
  </w:num>
  <w:num w:numId="51">
    <w:abstractNumId w:val="4"/>
  </w:num>
  <w:num w:numId="52">
    <w:abstractNumId w:val="31"/>
  </w:num>
  <w:num w:numId="53">
    <w:abstractNumId w:val="7"/>
  </w:num>
  <w:num w:numId="54">
    <w:abstractNumId w:val="56"/>
  </w:num>
  <w:num w:numId="55">
    <w:abstractNumId w:val="33"/>
  </w:num>
  <w:num w:numId="56">
    <w:abstractNumId w:val="49"/>
  </w:num>
  <w:num w:numId="57">
    <w:abstractNumId w:val="23"/>
  </w:num>
  <w:num w:numId="58">
    <w:abstractNumId w:val="53"/>
  </w:num>
  <w:num w:numId="59">
    <w:abstractNumId w:val="45"/>
  </w:num>
  <w:num w:numId="60">
    <w:abstractNumId w:val="43"/>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75"/>
    <w:rsid w:val="00001F0A"/>
    <w:rsid w:val="000032AD"/>
    <w:rsid w:val="0000394C"/>
    <w:rsid w:val="00003D2A"/>
    <w:rsid w:val="000108FA"/>
    <w:rsid w:val="00026D69"/>
    <w:rsid w:val="00030F5A"/>
    <w:rsid w:val="00034AC5"/>
    <w:rsid w:val="00060A6A"/>
    <w:rsid w:val="00060D44"/>
    <w:rsid w:val="00062CBD"/>
    <w:rsid w:val="0006759D"/>
    <w:rsid w:val="00071E74"/>
    <w:rsid w:val="00086B7B"/>
    <w:rsid w:val="00086C80"/>
    <w:rsid w:val="000B01CE"/>
    <w:rsid w:val="000B5B19"/>
    <w:rsid w:val="000C4092"/>
    <w:rsid w:val="000D1D4A"/>
    <w:rsid w:val="000E0ABC"/>
    <w:rsid w:val="000F321E"/>
    <w:rsid w:val="000F6399"/>
    <w:rsid w:val="00104474"/>
    <w:rsid w:val="00105A8A"/>
    <w:rsid w:val="00130802"/>
    <w:rsid w:val="001310C1"/>
    <w:rsid w:val="00134476"/>
    <w:rsid w:val="00136C60"/>
    <w:rsid w:val="0015357B"/>
    <w:rsid w:val="00166ECD"/>
    <w:rsid w:val="00173F11"/>
    <w:rsid w:val="00176282"/>
    <w:rsid w:val="0018256C"/>
    <w:rsid w:val="00193B46"/>
    <w:rsid w:val="001A3A54"/>
    <w:rsid w:val="001A46F2"/>
    <w:rsid w:val="001B1947"/>
    <w:rsid w:val="001B3844"/>
    <w:rsid w:val="001C6799"/>
    <w:rsid w:val="001D0DF0"/>
    <w:rsid w:val="001E2752"/>
    <w:rsid w:val="001E56EC"/>
    <w:rsid w:val="001F66A9"/>
    <w:rsid w:val="00201AA0"/>
    <w:rsid w:val="00210D33"/>
    <w:rsid w:val="00211601"/>
    <w:rsid w:val="00211BBD"/>
    <w:rsid w:val="00214580"/>
    <w:rsid w:val="002146B6"/>
    <w:rsid w:val="002263BC"/>
    <w:rsid w:val="00227A99"/>
    <w:rsid w:val="002324C5"/>
    <w:rsid w:val="00240E2D"/>
    <w:rsid w:val="00244600"/>
    <w:rsid w:val="002556EF"/>
    <w:rsid w:val="00284840"/>
    <w:rsid w:val="00285C65"/>
    <w:rsid w:val="0029286C"/>
    <w:rsid w:val="00297DA3"/>
    <w:rsid w:val="002A0447"/>
    <w:rsid w:val="002A15DA"/>
    <w:rsid w:val="002A314A"/>
    <w:rsid w:val="002A5044"/>
    <w:rsid w:val="002B1D5F"/>
    <w:rsid w:val="002B79C2"/>
    <w:rsid w:val="002C3F5E"/>
    <w:rsid w:val="002D30C6"/>
    <w:rsid w:val="002D47C2"/>
    <w:rsid w:val="002D631E"/>
    <w:rsid w:val="002D6F9A"/>
    <w:rsid w:val="002E6772"/>
    <w:rsid w:val="00316429"/>
    <w:rsid w:val="00324CB3"/>
    <w:rsid w:val="003401EF"/>
    <w:rsid w:val="00355F50"/>
    <w:rsid w:val="00363606"/>
    <w:rsid w:val="003652DF"/>
    <w:rsid w:val="003A4922"/>
    <w:rsid w:val="003B04FB"/>
    <w:rsid w:val="003B437F"/>
    <w:rsid w:val="003B57E4"/>
    <w:rsid w:val="003C19E8"/>
    <w:rsid w:val="003D560B"/>
    <w:rsid w:val="003D741B"/>
    <w:rsid w:val="003E7659"/>
    <w:rsid w:val="003F17CD"/>
    <w:rsid w:val="003F5021"/>
    <w:rsid w:val="0040173E"/>
    <w:rsid w:val="00412927"/>
    <w:rsid w:val="00413870"/>
    <w:rsid w:val="004200F0"/>
    <w:rsid w:val="0042470C"/>
    <w:rsid w:val="00432D28"/>
    <w:rsid w:val="00434206"/>
    <w:rsid w:val="0044079C"/>
    <w:rsid w:val="00442C43"/>
    <w:rsid w:val="00457361"/>
    <w:rsid w:val="00457B7B"/>
    <w:rsid w:val="004614E2"/>
    <w:rsid w:val="00464D5B"/>
    <w:rsid w:val="00471751"/>
    <w:rsid w:val="0047442E"/>
    <w:rsid w:val="0048127B"/>
    <w:rsid w:val="00485ECC"/>
    <w:rsid w:val="00486957"/>
    <w:rsid w:val="00487C29"/>
    <w:rsid w:val="00492EB0"/>
    <w:rsid w:val="004A30AB"/>
    <w:rsid w:val="004B134E"/>
    <w:rsid w:val="004B6386"/>
    <w:rsid w:val="004D0FDD"/>
    <w:rsid w:val="004D15AA"/>
    <w:rsid w:val="004E2D6A"/>
    <w:rsid w:val="004E3D05"/>
    <w:rsid w:val="004E57D9"/>
    <w:rsid w:val="004F0B02"/>
    <w:rsid w:val="004F1304"/>
    <w:rsid w:val="004F37B0"/>
    <w:rsid w:val="005038E3"/>
    <w:rsid w:val="00503D3C"/>
    <w:rsid w:val="00504154"/>
    <w:rsid w:val="00515464"/>
    <w:rsid w:val="0051693B"/>
    <w:rsid w:val="00516E64"/>
    <w:rsid w:val="00527226"/>
    <w:rsid w:val="005333DE"/>
    <w:rsid w:val="005419C9"/>
    <w:rsid w:val="00542461"/>
    <w:rsid w:val="0055490A"/>
    <w:rsid w:val="0055684E"/>
    <w:rsid w:val="00566020"/>
    <w:rsid w:val="00581535"/>
    <w:rsid w:val="00590849"/>
    <w:rsid w:val="005967FF"/>
    <w:rsid w:val="00597387"/>
    <w:rsid w:val="005C1CCF"/>
    <w:rsid w:val="005C76B5"/>
    <w:rsid w:val="005E1F8E"/>
    <w:rsid w:val="005F11C6"/>
    <w:rsid w:val="005F6FF2"/>
    <w:rsid w:val="00604263"/>
    <w:rsid w:val="00613788"/>
    <w:rsid w:val="00617AEE"/>
    <w:rsid w:val="006354B5"/>
    <w:rsid w:val="00635919"/>
    <w:rsid w:val="006441A7"/>
    <w:rsid w:val="00645251"/>
    <w:rsid w:val="0065114D"/>
    <w:rsid w:val="0067414D"/>
    <w:rsid w:val="0067724D"/>
    <w:rsid w:val="00691CE1"/>
    <w:rsid w:val="006939CB"/>
    <w:rsid w:val="00694062"/>
    <w:rsid w:val="006956DF"/>
    <w:rsid w:val="006975CB"/>
    <w:rsid w:val="006A0042"/>
    <w:rsid w:val="006A11AD"/>
    <w:rsid w:val="006B47E9"/>
    <w:rsid w:val="006F5BCC"/>
    <w:rsid w:val="007066A3"/>
    <w:rsid w:val="007076A9"/>
    <w:rsid w:val="00727030"/>
    <w:rsid w:val="00743315"/>
    <w:rsid w:val="007524F3"/>
    <w:rsid w:val="00756151"/>
    <w:rsid w:val="0075636B"/>
    <w:rsid w:val="00761951"/>
    <w:rsid w:val="00776A1A"/>
    <w:rsid w:val="007A0A09"/>
    <w:rsid w:val="007B6790"/>
    <w:rsid w:val="007C0648"/>
    <w:rsid w:val="007C5077"/>
    <w:rsid w:val="008018DA"/>
    <w:rsid w:val="0081014C"/>
    <w:rsid w:val="00812FC1"/>
    <w:rsid w:val="00814E68"/>
    <w:rsid w:val="00816953"/>
    <w:rsid w:val="008212B1"/>
    <w:rsid w:val="008223B5"/>
    <w:rsid w:val="00824626"/>
    <w:rsid w:val="00847C36"/>
    <w:rsid w:val="00850AA0"/>
    <w:rsid w:val="00855B78"/>
    <w:rsid w:val="00865D25"/>
    <w:rsid w:val="00870AFD"/>
    <w:rsid w:val="00876EDD"/>
    <w:rsid w:val="008808BD"/>
    <w:rsid w:val="00886644"/>
    <w:rsid w:val="008A1E6F"/>
    <w:rsid w:val="008A3831"/>
    <w:rsid w:val="008A6B49"/>
    <w:rsid w:val="008D6F4A"/>
    <w:rsid w:val="008F750C"/>
    <w:rsid w:val="0090379A"/>
    <w:rsid w:val="00906BC7"/>
    <w:rsid w:val="00907229"/>
    <w:rsid w:val="009178AC"/>
    <w:rsid w:val="00927E60"/>
    <w:rsid w:val="009320AD"/>
    <w:rsid w:val="009331F5"/>
    <w:rsid w:val="00934431"/>
    <w:rsid w:val="00943035"/>
    <w:rsid w:val="0094576C"/>
    <w:rsid w:val="00955421"/>
    <w:rsid w:val="00960EF8"/>
    <w:rsid w:val="00984C02"/>
    <w:rsid w:val="009850A1"/>
    <w:rsid w:val="00997B05"/>
    <w:rsid w:val="009B0E31"/>
    <w:rsid w:val="009C5B2E"/>
    <w:rsid w:val="009D1185"/>
    <w:rsid w:val="009E22D2"/>
    <w:rsid w:val="009E2B01"/>
    <w:rsid w:val="009F2D25"/>
    <w:rsid w:val="00A02693"/>
    <w:rsid w:val="00A0597B"/>
    <w:rsid w:val="00A27D84"/>
    <w:rsid w:val="00A3249B"/>
    <w:rsid w:val="00A325AA"/>
    <w:rsid w:val="00A40A76"/>
    <w:rsid w:val="00A4261D"/>
    <w:rsid w:val="00A44157"/>
    <w:rsid w:val="00A52407"/>
    <w:rsid w:val="00A753D1"/>
    <w:rsid w:val="00A76F77"/>
    <w:rsid w:val="00A83A25"/>
    <w:rsid w:val="00A96532"/>
    <w:rsid w:val="00AA2DA9"/>
    <w:rsid w:val="00AB053E"/>
    <w:rsid w:val="00AF05CD"/>
    <w:rsid w:val="00AF6075"/>
    <w:rsid w:val="00AF63A4"/>
    <w:rsid w:val="00B034E3"/>
    <w:rsid w:val="00B0404D"/>
    <w:rsid w:val="00B059A8"/>
    <w:rsid w:val="00B12475"/>
    <w:rsid w:val="00B2028B"/>
    <w:rsid w:val="00B46688"/>
    <w:rsid w:val="00B526BD"/>
    <w:rsid w:val="00B565BB"/>
    <w:rsid w:val="00B567C1"/>
    <w:rsid w:val="00B64B49"/>
    <w:rsid w:val="00B73C16"/>
    <w:rsid w:val="00B82FE4"/>
    <w:rsid w:val="00B86D9B"/>
    <w:rsid w:val="00BA40D5"/>
    <w:rsid w:val="00BB3D66"/>
    <w:rsid w:val="00BD1CEC"/>
    <w:rsid w:val="00BF0A6F"/>
    <w:rsid w:val="00BF422A"/>
    <w:rsid w:val="00BF7267"/>
    <w:rsid w:val="00C101E5"/>
    <w:rsid w:val="00C1428D"/>
    <w:rsid w:val="00C14F91"/>
    <w:rsid w:val="00C20BCD"/>
    <w:rsid w:val="00C25121"/>
    <w:rsid w:val="00C26005"/>
    <w:rsid w:val="00C37597"/>
    <w:rsid w:val="00C437D6"/>
    <w:rsid w:val="00C440A8"/>
    <w:rsid w:val="00C5227F"/>
    <w:rsid w:val="00C639C1"/>
    <w:rsid w:val="00C74689"/>
    <w:rsid w:val="00C80967"/>
    <w:rsid w:val="00C82514"/>
    <w:rsid w:val="00C8518F"/>
    <w:rsid w:val="00C87639"/>
    <w:rsid w:val="00C93C5C"/>
    <w:rsid w:val="00C97EBE"/>
    <w:rsid w:val="00CA4D87"/>
    <w:rsid w:val="00CA6BD0"/>
    <w:rsid w:val="00CA7BB6"/>
    <w:rsid w:val="00CB19C1"/>
    <w:rsid w:val="00CB2A8C"/>
    <w:rsid w:val="00CB4561"/>
    <w:rsid w:val="00CC2D9F"/>
    <w:rsid w:val="00CC6F4C"/>
    <w:rsid w:val="00CE7820"/>
    <w:rsid w:val="00CF4FEB"/>
    <w:rsid w:val="00D01B1C"/>
    <w:rsid w:val="00D071F8"/>
    <w:rsid w:val="00D07714"/>
    <w:rsid w:val="00D175C7"/>
    <w:rsid w:val="00D33D0D"/>
    <w:rsid w:val="00D503D7"/>
    <w:rsid w:val="00D568D1"/>
    <w:rsid w:val="00D62AF1"/>
    <w:rsid w:val="00D65F2C"/>
    <w:rsid w:val="00D70FFD"/>
    <w:rsid w:val="00D751AA"/>
    <w:rsid w:val="00D76EE5"/>
    <w:rsid w:val="00D90A93"/>
    <w:rsid w:val="00DA7F11"/>
    <w:rsid w:val="00DB1B27"/>
    <w:rsid w:val="00DB2495"/>
    <w:rsid w:val="00DD070E"/>
    <w:rsid w:val="00DD55C1"/>
    <w:rsid w:val="00DD6427"/>
    <w:rsid w:val="00DD793C"/>
    <w:rsid w:val="00DE46A7"/>
    <w:rsid w:val="00DF1859"/>
    <w:rsid w:val="00DF19CC"/>
    <w:rsid w:val="00E0084E"/>
    <w:rsid w:val="00E0165F"/>
    <w:rsid w:val="00E10DE0"/>
    <w:rsid w:val="00E17775"/>
    <w:rsid w:val="00E3519A"/>
    <w:rsid w:val="00E3777D"/>
    <w:rsid w:val="00E41B41"/>
    <w:rsid w:val="00E46704"/>
    <w:rsid w:val="00E51DA9"/>
    <w:rsid w:val="00E531DC"/>
    <w:rsid w:val="00E55034"/>
    <w:rsid w:val="00E605D7"/>
    <w:rsid w:val="00E66F4A"/>
    <w:rsid w:val="00E675B5"/>
    <w:rsid w:val="00E76D38"/>
    <w:rsid w:val="00E81A2D"/>
    <w:rsid w:val="00E84C6B"/>
    <w:rsid w:val="00E8514D"/>
    <w:rsid w:val="00E865F2"/>
    <w:rsid w:val="00E938ED"/>
    <w:rsid w:val="00EA5A2C"/>
    <w:rsid w:val="00EB3127"/>
    <w:rsid w:val="00EC02E7"/>
    <w:rsid w:val="00EE1434"/>
    <w:rsid w:val="00EF022D"/>
    <w:rsid w:val="00EF29BD"/>
    <w:rsid w:val="00EF3F9E"/>
    <w:rsid w:val="00F06C70"/>
    <w:rsid w:val="00F077DB"/>
    <w:rsid w:val="00F13432"/>
    <w:rsid w:val="00F22655"/>
    <w:rsid w:val="00F33145"/>
    <w:rsid w:val="00F34875"/>
    <w:rsid w:val="00F4460E"/>
    <w:rsid w:val="00F51066"/>
    <w:rsid w:val="00F676CC"/>
    <w:rsid w:val="00F721B6"/>
    <w:rsid w:val="00F72BA9"/>
    <w:rsid w:val="00F8665B"/>
    <w:rsid w:val="00F8767E"/>
    <w:rsid w:val="00F94F20"/>
    <w:rsid w:val="00F95588"/>
    <w:rsid w:val="00F971ED"/>
    <w:rsid w:val="00FA27F3"/>
    <w:rsid w:val="00FA3982"/>
    <w:rsid w:val="00FB25A9"/>
    <w:rsid w:val="00FB3797"/>
    <w:rsid w:val="00FC0B43"/>
    <w:rsid w:val="00FD4930"/>
    <w:rsid w:val="00FE60AB"/>
    <w:rsid w:val="00FF34E3"/>
    <w:rsid w:val="00FF34F3"/>
    <w:rsid w:val="00FF6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01E5"/>
  </w:style>
  <w:style w:type="paragraph" w:customStyle="1" w:styleId="p12">
    <w:name w:val="p12"/>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a0"/>
    <w:rsid w:val="00C101E5"/>
  </w:style>
  <w:style w:type="paragraph" w:customStyle="1" w:styleId="p13">
    <w:name w:val="p13"/>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C101E5"/>
  </w:style>
  <w:style w:type="character" w:customStyle="1" w:styleId="ft3">
    <w:name w:val="ft3"/>
    <w:basedOn w:val="a0"/>
    <w:rsid w:val="00C101E5"/>
  </w:style>
  <w:style w:type="paragraph" w:customStyle="1" w:styleId="p7">
    <w:name w:val="p7"/>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C101E5"/>
  </w:style>
  <w:style w:type="character" w:customStyle="1" w:styleId="ft7">
    <w:name w:val="ft7"/>
    <w:basedOn w:val="a0"/>
    <w:rsid w:val="00C101E5"/>
  </w:style>
  <w:style w:type="paragraph" w:customStyle="1" w:styleId="p8">
    <w:name w:val="p8"/>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17775"/>
    <w:pPr>
      <w:autoSpaceDE w:val="0"/>
      <w:autoSpaceDN w:val="0"/>
      <w:adjustRightInd w:val="0"/>
      <w:spacing w:after="0" w:line="240" w:lineRule="auto"/>
    </w:pPr>
    <w:rPr>
      <w:rFonts w:ascii="Times New Roman" w:hAnsi="Times New Roman" w:cs="Times New Roman"/>
      <w:sz w:val="28"/>
      <w:szCs w:val="28"/>
    </w:rPr>
  </w:style>
  <w:style w:type="paragraph" w:styleId="a3">
    <w:name w:val="Normal (Web)"/>
    <w:basedOn w:val="a"/>
    <w:uiPriority w:val="99"/>
    <w:unhideWhenUsed/>
    <w:rsid w:val="003C19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8514D"/>
    <w:pPr>
      <w:ind w:left="720"/>
      <w:contextualSpacing/>
    </w:pPr>
  </w:style>
  <w:style w:type="paragraph" w:styleId="a5">
    <w:name w:val="header"/>
    <w:basedOn w:val="a"/>
    <w:link w:val="a6"/>
    <w:uiPriority w:val="99"/>
    <w:unhideWhenUsed/>
    <w:rsid w:val="004138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3870"/>
  </w:style>
  <w:style w:type="paragraph" w:styleId="a7">
    <w:name w:val="footer"/>
    <w:basedOn w:val="a"/>
    <w:link w:val="a8"/>
    <w:unhideWhenUsed/>
    <w:rsid w:val="004138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3870"/>
  </w:style>
  <w:style w:type="numbering" w:customStyle="1" w:styleId="1">
    <w:name w:val="Нет списка1"/>
    <w:next w:val="a2"/>
    <w:semiHidden/>
    <w:rsid w:val="00DE46A7"/>
  </w:style>
  <w:style w:type="table" w:styleId="a9">
    <w:name w:val="Table Grid"/>
    <w:basedOn w:val="a1"/>
    <w:rsid w:val="00DE46A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semiHidden/>
    <w:rsid w:val="00DE46A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DE46A7"/>
    <w:rPr>
      <w:rFonts w:ascii="Times New Roman" w:eastAsia="Times New Roman" w:hAnsi="Times New Roman" w:cs="Times New Roman"/>
      <w:sz w:val="20"/>
      <w:szCs w:val="20"/>
    </w:rPr>
  </w:style>
  <w:style w:type="character" w:styleId="ac">
    <w:name w:val="footnote reference"/>
    <w:semiHidden/>
    <w:rsid w:val="00DE46A7"/>
    <w:rPr>
      <w:vertAlign w:val="superscript"/>
    </w:rPr>
  </w:style>
  <w:style w:type="character" w:styleId="ad">
    <w:name w:val="page number"/>
    <w:basedOn w:val="a0"/>
    <w:rsid w:val="00DE46A7"/>
  </w:style>
  <w:style w:type="paragraph" w:styleId="ae">
    <w:name w:val="Balloon Text"/>
    <w:basedOn w:val="a"/>
    <w:link w:val="af"/>
    <w:uiPriority w:val="99"/>
    <w:semiHidden/>
    <w:unhideWhenUsed/>
    <w:rsid w:val="00CC2D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2D9F"/>
    <w:rPr>
      <w:rFonts w:ascii="Tahoma" w:hAnsi="Tahoma" w:cs="Tahoma"/>
      <w:sz w:val="16"/>
      <w:szCs w:val="16"/>
    </w:rPr>
  </w:style>
  <w:style w:type="character" w:styleId="af0">
    <w:name w:val="Hyperlink"/>
    <w:basedOn w:val="a0"/>
    <w:uiPriority w:val="99"/>
    <w:unhideWhenUsed/>
    <w:rsid w:val="00AF60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01E5"/>
  </w:style>
  <w:style w:type="paragraph" w:customStyle="1" w:styleId="p12">
    <w:name w:val="p12"/>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a0"/>
    <w:rsid w:val="00C101E5"/>
  </w:style>
  <w:style w:type="paragraph" w:customStyle="1" w:styleId="p13">
    <w:name w:val="p13"/>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C101E5"/>
  </w:style>
  <w:style w:type="character" w:customStyle="1" w:styleId="ft3">
    <w:name w:val="ft3"/>
    <w:basedOn w:val="a0"/>
    <w:rsid w:val="00C101E5"/>
  </w:style>
  <w:style w:type="paragraph" w:customStyle="1" w:styleId="p7">
    <w:name w:val="p7"/>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C101E5"/>
  </w:style>
  <w:style w:type="character" w:customStyle="1" w:styleId="ft7">
    <w:name w:val="ft7"/>
    <w:basedOn w:val="a0"/>
    <w:rsid w:val="00C101E5"/>
  </w:style>
  <w:style w:type="paragraph" w:customStyle="1" w:styleId="p8">
    <w:name w:val="p8"/>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C10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17775"/>
    <w:pPr>
      <w:autoSpaceDE w:val="0"/>
      <w:autoSpaceDN w:val="0"/>
      <w:adjustRightInd w:val="0"/>
      <w:spacing w:after="0" w:line="240" w:lineRule="auto"/>
    </w:pPr>
    <w:rPr>
      <w:rFonts w:ascii="Times New Roman" w:hAnsi="Times New Roman" w:cs="Times New Roman"/>
      <w:sz w:val="28"/>
      <w:szCs w:val="28"/>
    </w:rPr>
  </w:style>
  <w:style w:type="paragraph" w:styleId="a3">
    <w:name w:val="Normal (Web)"/>
    <w:basedOn w:val="a"/>
    <w:uiPriority w:val="99"/>
    <w:unhideWhenUsed/>
    <w:rsid w:val="003C19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8514D"/>
    <w:pPr>
      <w:ind w:left="720"/>
      <w:contextualSpacing/>
    </w:pPr>
  </w:style>
  <w:style w:type="paragraph" w:styleId="a5">
    <w:name w:val="header"/>
    <w:basedOn w:val="a"/>
    <w:link w:val="a6"/>
    <w:uiPriority w:val="99"/>
    <w:unhideWhenUsed/>
    <w:rsid w:val="004138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3870"/>
  </w:style>
  <w:style w:type="paragraph" w:styleId="a7">
    <w:name w:val="footer"/>
    <w:basedOn w:val="a"/>
    <w:link w:val="a8"/>
    <w:unhideWhenUsed/>
    <w:rsid w:val="004138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3870"/>
  </w:style>
  <w:style w:type="numbering" w:customStyle="1" w:styleId="1">
    <w:name w:val="Нет списка1"/>
    <w:next w:val="a2"/>
    <w:semiHidden/>
    <w:rsid w:val="00DE46A7"/>
  </w:style>
  <w:style w:type="table" w:styleId="a9">
    <w:name w:val="Table Grid"/>
    <w:basedOn w:val="a1"/>
    <w:rsid w:val="00DE46A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semiHidden/>
    <w:rsid w:val="00DE46A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DE46A7"/>
    <w:rPr>
      <w:rFonts w:ascii="Times New Roman" w:eastAsia="Times New Roman" w:hAnsi="Times New Roman" w:cs="Times New Roman"/>
      <w:sz w:val="20"/>
      <w:szCs w:val="20"/>
    </w:rPr>
  </w:style>
  <w:style w:type="character" w:styleId="ac">
    <w:name w:val="footnote reference"/>
    <w:semiHidden/>
    <w:rsid w:val="00DE46A7"/>
    <w:rPr>
      <w:vertAlign w:val="superscript"/>
    </w:rPr>
  </w:style>
  <w:style w:type="character" w:styleId="ad">
    <w:name w:val="page number"/>
    <w:basedOn w:val="a0"/>
    <w:rsid w:val="00DE46A7"/>
  </w:style>
  <w:style w:type="paragraph" w:styleId="ae">
    <w:name w:val="Balloon Text"/>
    <w:basedOn w:val="a"/>
    <w:link w:val="af"/>
    <w:uiPriority w:val="99"/>
    <w:semiHidden/>
    <w:unhideWhenUsed/>
    <w:rsid w:val="00CC2D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2D9F"/>
    <w:rPr>
      <w:rFonts w:ascii="Tahoma" w:hAnsi="Tahoma" w:cs="Tahoma"/>
      <w:sz w:val="16"/>
      <w:szCs w:val="16"/>
    </w:rPr>
  </w:style>
  <w:style w:type="character" w:styleId="af0">
    <w:name w:val="Hyperlink"/>
    <w:basedOn w:val="a0"/>
    <w:uiPriority w:val="99"/>
    <w:unhideWhenUsed/>
    <w:rsid w:val="00AF6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5579">
      <w:bodyDiv w:val="1"/>
      <w:marLeft w:val="0"/>
      <w:marRight w:val="0"/>
      <w:marTop w:val="0"/>
      <w:marBottom w:val="0"/>
      <w:divBdr>
        <w:top w:val="none" w:sz="0" w:space="0" w:color="auto"/>
        <w:left w:val="none" w:sz="0" w:space="0" w:color="auto"/>
        <w:bottom w:val="none" w:sz="0" w:space="0" w:color="auto"/>
        <w:right w:val="none" w:sz="0" w:space="0" w:color="auto"/>
      </w:divBdr>
      <w:divsChild>
        <w:div w:id="331884257">
          <w:marLeft w:val="4890"/>
          <w:marRight w:val="0"/>
          <w:marTop w:val="390"/>
          <w:marBottom w:val="0"/>
          <w:divBdr>
            <w:top w:val="none" w:sz="0" w:space="0" w:color="auto"/>
            <w:left w:val="none" w:sz="0" w:space="0" w:color="auto"/>
            <w:bottom w:val="none" w:sz="0" w:space="0" w:color="auto"/>
            <w:right w:val="none" w:sz="0" w:space="0" w:color="auto"/>
          </w:divBdr>
        </w:div>
      </w:divsChild>
    </w:div>
    <w:div w:id="436146043">
      <w:bodyDiv w:val="1"/>
      <w:marLeft w:val="0"/>
      <w:marRight w:val="0"/>
      <w:marTop w:val="0"/>
      <w:marBottom w:val="0"/>
      <w:divBdr>
        <w:top w:val="none" w:sz="0" w:space="0" w:color="auto"/>
        <w:left w:val="none" w:sz="0" w:space="0" w:color="auto"/>
        <w:bottom w:val="none" w:sz="0" w:space="0" w:color="auto"/>
        <w:right w:val="none" w:sz="0" w:space="0" w:color="auto"/>
      </w:divBdr>
    </w:div>
    <w:div w:id="1077479069">
      <w:bodyDiv w:val="1"/>
      <w:marLeft w:val="0"/>
      <w:marRight w:val="0"/>
      <w:marTop w:val="0"/>
      <w:marBottom w:val="0"/>
      <w:divBdr>
        <w:top w:val="none" w:sz="0" w:space="0" w:color="auto"/>
        <w:left w:val="none" w:sz="0" w:space="0" w:color="auto"/>
        <w:bottom w:val="none" w:sz="0" w:space="0" w:color="auto"/>
        <w:right w:val="none" w:sz="0" w:space="0" w:color="auto"/>
      </w:divBdr>
    </w:div>
    <w:div w:id="1806659605">
      <w:bodyDiv w:val="1"/>
      <w:marLeft w:val="0"/>
      <w:marRight w:val="0"/>
      <w:marTop w:val="0"/>
      <w:marBottom w:val="0"/>
      <w:divBdr>
        <w:top w:val="none" w:sz="0" w:space="0" w:color="auto"/>
        <w:left w:val="none" w:sz="0" w:space="0" w:color="auto"/>
        <w:bottom w:val="none" w:sz="0" w:space="0" w:color="auto"/>
        <w:right w:val="none" w:sz="0" w:space="0" w:color="auto"/>
      </w:divBdr>
    </w:div>
    <w:div w:id="1843548415">
      <w:bodyDiv w:val="1"/>
      <w:marLeft w:val="0"/>
      <w:marRight w:val="0"/>
      <w:marTop w:val="0"/>
      <w:marBottom w:val="0"/>
      <w:divBdr>
        <w:top w:val="none" w:sz="0" w:space="0" w:color="auto"/>
        <w:left w:val="none" w:sz="0" w:space="0" w:color="auto"/>
        <w:bottom w:val="none" w:sz="0" w:space="0" w:color="auto"/>
        <w:right w:val="none" w:sz="0" w:space="0" w:color="auto"/>
      </w:divBdr>
    </w:div>
    <w:div w:id="21207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rkraion.ru" TargetMode="External"/><Relationship Id="rId4" Type="http://schemas.microsoft.com/office/2007/relationships/stylesWithEffects" Target="stylesWithEffects.xml"/><Relationship Id="rId9" Type="http://schemas.openxmlformats.org/officeDocument/2006/relationships/hyperlink" Target="consultantplus://offline/ref=CBBC9C1F64E4D050B0058D40E7B437D8F2FFBE982ECCC528F59DCA6EA2DD5BD2BBDB79517A5C880FF180DDE248m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68E8-B398-4C8F-92D4-D7353A7B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3999</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Арбитражный суд Иркутской области</Company>
  <LinksUpToDate>false</LinksUpToDate>
  <CharactersWithSpaces>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netesovaap</dc:creator>
  <cp:lastModifiedBy>Вергун Дарина Владимировна</cp:lastModifiedBy>
  <cp:revision>4</cp:revision>
  <cp:lastPrinted>2016-09-28T11:23:00Z</cp:lastPrinted>
  <dcterms:created xsi:type="dcterms:W3CDTF">2016-10-03T05:32:00Z</dcterms:created>
  <dcterms:modified xsi:type="dcterms:W3CDTF">2016-10-03T05:34:00Z</dcterms:modified>
</cp:coreProperties>
</file>